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985112" w:rsidRPr="00985112">
        <w:trPr>
          <w:trHeight w:val="825"/>
          <w:tblCellSpacing w:w="0" w:type="dxa"/>
          <w:jc w:val="center"/>
        </w:trPr>
        <w:tc>
          <w:tcPr>
            <w:tcW w:w="0" w:type="auto"/>
            <w:vAlign w:val="center"/>
            <w:hideMark/>
          </w:tcPr>
          <w:p w:rsidR="00985112" w:rsidRPr="00985112" w:rsidRDefault="00985112" w:rsidP="00985112">
            <w:pPr>
              <w:widowControl/>
              <w:jc w:val="center"/>
              <w:rPr>
                <w:rFonts w:ascii="宋体" w:eastAsia="宋体" w:hAnsi="宋体" w:cs="宋体"/>
                <w:b/>
                <w:bCs/>
                <w:color w:val="FF0000"/>
                <w:kern w:val="0"/>
                <w:sz w:val="44"/>
                <w:szCs w:val="44"/>
              </w:rPr>
            </w:pPr>
            <w:r w:rsidRPr="00985112">
              <w:rPr>
                <w:rFonts w:ascii="宋体" w:eastAsia="宋体" w:hAnsi="宋体" w:cs="宋体"/>
                <w:b/>
                <w:bCs/>
                <w:color w:val="FF0000"/>
                <w:kern w:val="0"/>
                <w:sz w:val="44"/>
                <w:szCs w:val="44"/>
              </w:rPr>
              <w:t xml:space="preserve">教 育 部 司 局 函 件 </w:t>
            </w:r>
          </w:p>
        </w:tc>
      </w:tr>
      <w:tr w:rsidR="00985112" w:rsidRPr="00985112">
        <w:trPr>
          <w:trHeight w:val="75"/>
          <w:tblCellSpacing w:w="0" w:type="dxa"/>
          <w:jc w:val="center"/>
        </w:trPr>
        <w:tc>
          <w:tcPr>
            <w:tcW w:w="0" w:type="auto"/>
            <w:shd w:val="clear" w:color="auto" w:fill="FF0000"/>
            <w:vAlign w:val="center"/>
            <w:hideMark/>
          </w:tcPr>
          <w:p w:rsidR="00985112" w:rsidRPr="00985112" w:rsidRDefault="00985112" w:rsidP="00985112">
            <w:pPr>
              <w:widowControl/>
              <w:jc w:val="left"/>
              <w:rPr>
                <w:rFonts w:ascii="宋体" w:eastAsia="宋体" w:hAnsi="宋体" w:cs="宋体"/>
                <w:kern w:val="0"/>
                <w:sz w:val="8"/>
                <w:szCs w:val="24"/>
              </w:rPr>
            </w:pPr>
          </w:p>
        </w:tc>
      </w:tr>
      <w:tr w:rsidR="00985112" w:rsidRPr="00985112">
        <w:trPr>
          <w:trHeight w:val="15"/>
          <w:tblCellSpacing w:w="0" w:type="dxa"/>
          <w:jc w:val="center"/>
        </w:trPr>
        <w:tc>
          <w:tcPr>
            <w:tcW w:w="0" w:type="auto"/>
            <w:vAlign w:val="center"/>
            <w:hideMark/>
          </w:tcPr>
          <w:p w:rsidR="00985112" w:rsidRPr="00985112" w:rsidRDefault="00985112" w:rsidP="00985112">
            <w:pPr>
              <w:widowControl/>
              <w:jc w:val="left"/>
              <w:rPr>
                <w:rFonts w:ascii="宋体" w:eastAsia="宋体" w:hAnsi="宋体" w:cs="宋体"/>
                <w:kern w:val="0"/>
                <w:sz w:val="2"/>
                <w:szCs w:val="24"/>
              </w:rPr>
            </w:pPr>
          </w:p>
        </w:tc>
      </w:tr>
      <w:tr w:rsidR="00985112" w:rsidRPr="00985112">
        <w:trPr>
          <w:trHeight w:val="15"/>
          <w:tblCellSpacing w:w="0" w:type="dxa"/>
          <w:jc w:val="center"/>
        </w:trPr>
        <w:tc>
          <w:tcPr>
            <w:tcW w:w="0" w:type="auto"/>
            <w:shd w:val="clear" w:color="auto" w:fill="FF0000"/>
            <w:vAlign w:val="center"/>
            <w:hideMark/>
          </w:tcPr>
          <w:p w:rsidR="00985112" w:rsidRPr="00985112" w:rsidRDefault="00985112" w:rsidP="00985112">
            <w:pPr>
              <w:widowControl/>
              <w:jc w:val="left"/>
              <w:rPr>
                <w:rFonts w:ascii="宋体" w:eastAsia="宋体" w:hAnsi="宋体" w:cs="宋体"/>
                <w:kern w:val="0"/>
                <w:sz w:val="2"/>
                <w:szCs w:val="24"/>
              </w:rPr>
            </w:pPr>
          </w:p>
        </w:tc>
      </w:tr>
    </w:tbl>
    <w:p w:rsidR="00985112" w:rsidRPr="00985112" w:rsidRDefault="00985112" w:rsidP="00985112">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985112" w:rsidRPr="00985112">
        <w:trPr>
          <w:tblCellSpacing w:w="0" w:type="dxa"/>
          <w:jc w:val="center"/>
        </w:trPr>
        <w:tc>
          <w:tcPr>
            <w:tcW w:w="5000" w:type="pct"/>
            <w:hideMark/>
          </w:tcPr>
          <w:p w:rsidR="00985112" w:rsidRPr="00985112" w:rsidRDefault="00985112" w:rsidP="00985112">
            <w:pPr>
              <w:widowControl/>
              <w:jc w:val="center"/>
              <w:rPr>
                <w:rFonts w:ascii="宋体" w:eastAsia="宋体" w:hAnsi="宋体" w:cs="宋体"/>
                <w:kern w:val="0"/>
                <w:sz w:val="24"/>
                <w:szCs w:val="24"/>
              </w:rPr>
            </w:pPr>
            <w:r w:rsidRPr="00985112">
              <w:rPr>
                <w:rFonts w:ascii="宋体" w:eastAsia="宋体" w:hAnsi="宋体" w:cs="宋体"/>
                <w:kern w:val="0"/>
                <w:sz w:val="24"/>
                <w:szCs w:val="24"/>
              </w:rPr>
              <w:t> </w:t>
            </w:r>
          </w:p>
          <w:p w:rsidR="00985112" w:rsidRPr="00985112" w:rsidRDefault="00985112" w:rsidP="00985112">
            <w:pPr>
              <w:widowControl/>
              <w:jc w:val="right"/>
              <w:rPr>
                <w:rFonts w:ascii="宋体" w:eastAsia="宋体" w:hAnsi="宋体" w:cs="宋体"/>
                <w:kern w:val="0"/>
                <w:sz w:val="24"/>
                <w:szCs w:val="24"/>
              </w:rPr>
            </w:pPr>
          </w:p>
          <w:p w:rsidR="00985112" w:rsidRPr="00985112" w:rsidRDefault="00985112" w:rsidP="00985112">
            <w:pPr>
              <w:widowControl/>
              <w:jc w:val="center"/>
              <w:rPr>
                <w:rFonts w:ascii="宋体" w:eastAsia="宋体" w:hAnsi="宋体" w:cs="宋体"/>
                <w:kern w:val="0"/>
                <w:sz w:val="24"/>
                <w:szCs w:val="24"/>
              </w:rPr>
            </w:pPr>
            <w:r w:rsidRPr="00985112">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985112" w:rsidRPr="00985112">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985112" w:rsidRPr="00985112">
                    <w:trPr>
                      <w:tblCellSpacing w:w="0" w:type="dxa"/>
                      <w:jc w:val="center"/>
                    </w:trPr>
                    <w:tc>
                      <w:tcPr>
                        <w:tcW w:w="0" w:type="auto"/>
                        <w:vAlign w:val="center"/>
                        <w:hideMark/>
                      </w:tcPr>
                      <w:p w:rsidR="00985112" w:rsidRPr="00985112" w:rsidRDefault="00985112" w:rsidP="00985112">
                        <w:pPr>
                          <w:widowControl/>
                          <w:spacing w:before="100" w:beforeAutospacing="1" w:after="100" w:afterAutospacing="1"/>
                          <w:jc w:val="center"/>
                          <w:outlineLvl w:val="2"/>
                          <w:rPr>
                            <w:rFonts w:ascii="宋体" w:eastAsia="宋体" w:hAnsi="宋体" w:cs="宋体"/>
                            <w:b/>
                            <w:bCs/>
                            <w:color w:val="000000"/>
                            <w:kern w:val="0"/>
                            <w:sz w:val="30"/>
                            <w:szCs w:val="30"/>
                          </w:rPr>
                        </w:pPr>
                        <w:r w:rsidRPr="00985112">
                          <w:rPr>
                            <w:rFonts w:ascii="宋体" w:eastAsia="宋体" w:hAnsi="宋体" w:cs="宋体"/>
                            <w:b/>
                            <w:bCs/>
                            <w:color w:val="000000"/>
                            <w:kern w:val="0"/>
                            <w:sz w:val="30"/>
                            <w:szCs w:val="30"/>
                          </w:rPr>
                          <w:t xml:space="preserve">第六届高等学校科学研究优秀成果奖（人文社会科学）申报答疑 </w:t>
                        </w:r>
                        <w:r w:rsidRPr="00985112">
                          <w:rPr>
                            <w:rFonts w:ascii="宋体" w:eastAsia="宋体" w:hAnsi="宋体" w:cs="宋体"/>
                            <w:b/>
                            <w:bCs/>
                            <w:color w:val="000000"/>
                            <w:kern w:val="0"/>
                            <w:sz w:val="30"/>
                            <w:szCs w:val="30"/>
                          </w:rPr>
                          <w:br/>
                          <w:t> </w:t>
                        </w:r>
                      </w:p>
                    </w:tc>
                  </w:tr>
                </w:tbl>
                <w:p w:rsidR="00985112" w:rsidRPr="00985112" w:rsidRDefault="00985112" w:rsidP="00985112">
                  <w:pPr>
                    <w:widowControl/>
                    <w:jc w:val="left"/>
                    <w:rPr>
                      <w:rFonts w:ascii="宋体" w:eastAsia="宋体" w:hAnsi="宋体" w:cs="宋体"/>
                      <w:kern w:val="0"/>
                      <w:sz w:val="24"/>
                      <w:szCs w:val="24"/>
                    </w:rPr>
                  </w:pPr>
                </w:p>
              </w:tc>
            </w:tr>
            <w:tr w:rsidR="00985112" w:rsidRPr="00985112">
              <w:trPr>
                <w:tblCellSpacing w:w="0" w:type="dxa"/>
                <w:jc w:val="center"/>
              </w:trPr>
              <w:tc>
                <w:tcPr>
                  <w:tcW w:w="0" w:type="auto"/>
                  <w:hideMark/>
                </w:tcPr>
                <w:p w:rsidR="00985112" w:rsidRPr="00985112" w:rsidRDefault="00985112" w:rsidP="00985112">
                  <w:pPr>
                    <w:widowControl/>
                    <w:jc w:val="left"/>
                    <w:rPr>
                      <w:rFonts w:ascii="宋体" w:eastAsia="宋体" w:hAnsi="宋体" w:cs="宋体"/>
                      <w:kern w:val="0"/>
                      <w:sz w:val="24"/>
                      <w:szCs w:val="24"/>
                    </w:rPr>
                  </w:pPr>
                </w:p>
              </w:tc>
            </w:tr>
            <w:tr w:rsidR="00985112" w:rsidRPr="00985112">
              <w:trPr>
                <w:tblCellSpacing w:w="0" w:type="dxa"/>
                <w:jc w:val="center"/>
              </w:trPr>
              <w:tc>
                <w:tcPr>
                  <w:tcW w:w="0" w:type="auto"/>
                  <w:vAlign w:val="center"/>
                  <w:hideMark/>
                </w:tcPr>
                <w:p w:rsidR="00985112" w:rsidRPr="00985112" w:rsidRDefault="00985112" w:rsidP="00985112">
                  <w:pPr>
                    <w:widowControl/>
                    <w:spacing w:before="100" w:beforeAutospacing="1" w:after="100" w:afterAutospacing="1" w:line="384" w:lineRule="auto"/>
                    <w:jc w:val="left"/>
                    <w:rPr>
                      <w:rFonts w:ascii="Arial" w:eastAsia="宋体" w:hAnsi="Arial" w:cs="Arial"/>
                      <w:kern w:val="0"/>
                      <w:szCs w:val="21"/>
                    </w:rPr>
                  </w:pPr>
                  <w:r w:rsidRPr="00985112">
                    <w:rPr>
                      <w:rFonts w:ascii="Arial" w:eastAsia="宋体" w:hAnsi="Arial" w:cs="Arial"/>
                      <w:kern w:val="0"/>
                      <w:szCs w:val="21"/>
                    </w:rPr>
                    <w:t>1</w:t>
                  </w:r>
                  <w:r w:rsidRPr="00985112">
                    <w:rPr>
                      <w:rFonts w:ascii="Arial" w:eastAsia="宋体" w:hAnsi="Arial" w:cs="Arial"/>
                      <w:kern w:val="0"/>
                      <w:szCs w:val="21"/>
                    </w:rPr>
                    <w:t>．高等学校科学研究优秀成果奖</w:t>
                  </w:r>
                  <w:r w:rsidRPr="00985112">
                    <w:rPr>
                      <w:rFonts w:ascii="Arial" w:eastAsia="宋体" w:hAnsi="Arial" w:cs="Arial"/>
                      <w:kern w:val="0"/>
                      <w:szCs w:val="21"/>
                    </w:rPr>
                    <w:t>(</w:t>
                  </w:r>
                  <w:r w:rsidRPr="00985112">
                    <w:rPr>
                      <w:rFonts w:ascii="Arial" w:eastAsia="宋体" w:hAnsi="Arial" w:cs="Arial"/>
                      <w:kern w:val="0"/>
                      <w:szCs w:val="21"/>
                    </w:rPr>
                    <w:t>人文社会科学</w:t>
                  </w:r>
                  <w:r w:rsidRPr="00985112">
                    <w:rPr>
                      <w:rFonts w:ascii="Arial" w:eastAsia="宋体" w:hAnsi="Arial" w:cs="Arial"/>
                      <w:kern w:val="0"/>
                      <w:szCs w:val="21"/>
                    </w:rPr>
                    <w:t>)</w:t>
                  </w:r>
                  <w:r w:rsidRPr="00985112">
                    <w:rPr>
                      <w:rFonts w:ascii="Arial" w:eastAsia="宋体" w:hAnsi="Arial" w:cs="Arial"/>
                      <w:kern w:val="0"/>
                      <w:szCs w:val="21"/>
                    </w:rPr>
                    <w:t>与原中国高校人文社会科学研究优秀成果奖有什么区别？</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——2008</w:t>
                  </w:r>
                  <w:r w:rsidRPr="00985112">
                    <w:rPr>
                      <w:rFonts w:ascii="Arial" w:eastAsia="宋体" w:hAnsi="Arial" w:cs="Arial"/>
                      <w:kern w:val="0"/>
                      <w:szCs w:val="21"/>
                    </w:rPr>
                    <w:t>年，国务院纠正行业不正之风办公室组织开展了清理规范评比达标表彰工作，经中央、国务院同意，原</w:t>
                  </w:r>
                  <w:r w:rsidRPr="00985112">
                    <w:rPr>
                      <w:rFonts w:ascii="Arial" w:eastAsia="宋体" w:hAnsi="Arial" w:cs="Arial"/>
                      <w:kern w:val="0"/>
                      <w:szCs w:val="21"/>
                    </w:rPr>
                    <w:t>“</w:t>
                  </w:r>
                  <w:r w:rsidRPr="00985112">
                    <w:rPr>
                      <w:rFonts w:ascii="Arial" w:eastAsia="宋体" w:hAnsi="Arial" w:cs="Arial"/>
                      <w:kern w:val="0"/>
                      <w:szCs w:val="21"/>
                    </w:rPr>
                    <w:t>中国高校人文社会科学研究优秀成果奖</w:t>
                  </w:r>
                  <w:r w:rsidRPr="00985112">
                    <w:rPr>
                      <w:rFonts w:ascii="Arial" w:eastAsia="宋体" w:hAnsi="Arial" w:cs="Arial"/>
                      <w:kern w:val="0"/>
                      <w:szCs w:val="21"/>
                    </w:rPr>
                    <w:t>”</w:t>
                  </w:r>
                  <w:r w:rsidRPr="00985112">
                    <w:rPr>
                      <w:rFonts w:ascii="Arial" w:eastAsia="宋体" w:hAnsi="Arial" w:cs="Arial"/>
                      <w:kern w:val="0"/>
                      <w:szCs w:val="21"/>
                    </w:rPr>
                    <w:t>与原</w:t>
                  </w:r>
                  <w:r w:rsidRPr="00985112">
                    <w:rPr>
                      <w:rFonts w:ascii="Arial" w:eastAsia="宋体" w:hAnsi="Arial" w:cs="Arial"/>
                      <w:kern w:val="0"/>
                      <w:szCs w:val="21"/>
                    </w:rPr>
                    <w:t>“</w:t>
                  </w:r>
                  <w:r w:rsidRPr="00985112">
                    <w:rPr>
                      <w:rFonts w:ascii="Arial" w:eastAsia="宋体" w:hAnsi="Arial" w:cs="Arial"/>
                      <w:kern w:val="0"/>
                      <w:szCs w:val="21"/>
                    </w:rPr>
                    <w:t>高等学校科学技术奖</w:t>
                  </w:r>
                  <w:r w:rsidRPr="00985112">
                    <w:rPr>
                      <w:rFonts w:ascii="Arial" w:eastAsia="宋体" w:hAnsi="Arial" w:cs="Arial"/>
                      <w:kern w:val="0"/>
                      <w:szCs w:val="21"/>
                    </w:rPr>
                    <w:t>”</w:t>
                  </w:r>
                  <w:r w:rsidRPr="00985112">
                    <w:rPr>
                      <w:rFonts w:ascii="Arial" w:eastAsia="宋体" w:hAnsi="Arial" w:cs="Arial"/>
                      <w:kern w:val="0"/>
                      <w:szCs w:val="21"/>
                    </w:rPr>
                    <w:t>合并为</w:t>
                  </w:r>
                  <w:r w:rsidRPr="00985112">
                    <w:rPr>
                      <w:rFonts w:ascii="Arial" w:eastAsia="宋体" w:hAnsi="Arial" w:cs="Arial"/>
                      <w:kern w:val="0"/>
                      <w:szCs w:val="21"/>
                    </w:rPr>
                    <w:t>“</w:t>
                  </w:r>
                  <w:r w:rsidRPr="00985112">
                    <w:rPr>
                      <w:rFonts w:ascii="Arial" w:eastAsia="宋体" w:hAnsi="Arial" w:cs="Arial"/>
                      <w:kern w:val="0"/>
                      <w:szCs w:val="21"/>
                    </w:rPr>
                    <w:t>高等学校科学研究优秀成果奖</w:t>
                  </w:r>
                  <w:r w:rsidRPr="00985112">
                    <w:rPr>
                      <w:rFonts w:ascii="Arial" w:eastAsia="宋体" w:hAnsi="Arial" w:cs="Arial"/>
                      <w:kern w:val="0"/>
                      <w:szCs w:val="21"/>
                    </w:rPr>
                    <w:t>”</w:t>
                  </w:r>
                  <w:r w:rsidRPr="00985112">
                    <w:rPr>
                      <w:rFonts w:ascii="Arial" w:eastAsia="宋体" w:hAnsi="Arial" w:cs="Arial"/>
                      <w:kern w:val="0"/>
                      <w:szCs w:val="21"/>
                    </w:rPr>
                    <w:t>，作为教育部</w:t>
                  </w:r>
                  <w:r w:rsidRPr="00985112">
                    <w:rPr>
                      <w:rFonts w:ascii="Arial" w:eastAsia="宋体" w:hAnsi="Arial" w:cs="Arial"/>
                      <w:kern w:val="0"/>
                      <w:szCs w:val="21"/>
                    </w:rPr>
                    <w:t>6</w:t>
                  </w:r>
                  <w:r w:rsidRPr="00985112">
                    <w:rPr>
                      <w:rFonts w:ascii="Arial" w:eastAsia="宋体" w:hAnsi="Arial" w:cs="Arial"/>
                      <w:kern w:val="0"/>
                      <w:szCs w:val="21"/>
                    </w:rPr>
                    <w:t>个评比达标表彰项目之一予以保留。为示区别，</w:t>
                  </w:r>
                  <w:r w:rsidRPr="00985112">
                    <w:rPr>
                      <w:rFonts w:ascii="Arial" w:eastAsia="宋体" w:hAnsi="Arial" w:cs="Arial"/>
                      <w:kern w:val="0"/>
                      <w:szCs w:val="21"/>
                    </w:rPr>
                    <w:t>“</w:t>
                  </w:r>
                  <w:r w:rsidRPr="00985112">
                    <w:rPr>
                      <w:rFonts w:ascii="Arial" w:eastAsia="宋体" w:hAnsi="Arial" w:cs="Arial"/>
                      <w:kern w:val="0"/>
                      <w:szCs w:val="21"/>
                    </w:rPr>
                    <w:t>高等学校科学研究优秀成果奖</w:t>
                  </w:r>
                  <w:r w:rsidRPr="00985112">
                    <w:rPr>
                      <w:rFonts w:ascii="Arial" w:eastAsia="宋体" w:hAnsi="Arial" w:cs="Arial"/>
                      <w:kern w:val="0"/>
                      <w:szCs w:val="21"/>
                    </w:rPr>
                    <w:t>”</w:t>
                  </w:r>
                  <w:r w:rsidRPr="00985112">
                    <w:rPr>
                      <w:rFonts w:ascii="Arial" w:eastAsia="宋体" w:hAnsi="Arial" w:cs="Arial"/>
                      <w:kern w:val="0"/>
                      <w:szCs w:val="21"/>
                    </w:rPr>
                    <w:t>后面分别加了括号并注明领域。人文社会科学研究成果奖评选由教育部社会科学司组织实施，奖项性质与原奖项一致。为保持延续性，本届奖项正式名称为</w:t>
                  </w:r>
                  <w:r w:rsidRPr="00985112">
                    <w:rPr>
                      <w:rFonts w:ascii="Arial" w:eastAsia="宋体" w:hAnsi="Arial" w:cs="Arial"/>
                      <w:kern w:val="0"/>
                      <w:szCs w:val="21"/>
                    </w:rPr>
                    <w:t>“</w:t>
                  </w:r>
                  <w:r w:rsidRPr="00985112">
                    <w:rPr>
                      <w:rFonts w:ascii="Arial" w:eastAsia="宋体" w:hAnsi="Arial" w:cs="Arial"/>
                      <w:kern w:val="0"/>
                      <w:szCs w:val="21"/>
                    </w:rPr>
                    <w:t>第六届高等学校科学研究优秀成果奖</w:t>
                  </w:r>
                  <w:r w:rsidRPr="00985112">
                    <w:rPr>
                      <w:rFonts w:ascii="Arial" w:eastAsia="宋体" w:hAnsi="Arial" w:cs="Arial"/>
                      <w:kern w:val="0"/>
                      <w:szCs w:val="21"/>
                    </w:rPr>
                    <w:t>(</w:t>
                  </w:r>
                  <w:r w:rsidRPr="00985112">
                    <w:rPr>
                      <w:rFonts w:ascii="Arial" w:eastAsia="宋体" w:hAnsi="Arial" w:cs="Arial"/>
                      <w:kern w:val="0"/>
                      <w:szCs w:val="21"/>
                    </w:rPr>
                    <w:t>人文社会科学</w:t>
                  </w:r>
                  <w:r w:rsidRPr="00985112">
                    <w:rPr>
                      <w:rFonts w:ascii="Arial" w:eastAsia="宋体" w:hAnsi="Arial" w:cs="Arial"/>
                      <w:kern w:val="0"/>
                      <w:szCs w:val="21"/>
                    </w:rPr>
                    <w:t>)”</w:t>
                  </w:r>
                  <w:r w:rsidRPr="00985112">
                    <w:rPr>
                      <w:rFonts w:ascii="Arial" w:eastAsia="宋体" w:hAnsi="Arial" w:cs="Arial"/>
                      <w:kern w:val="0"/>
                      <w:szCs w:val="21"/>
                    </w:rPr>
                    <w:t>。</w:t>
                  </w:r>
                  <w:r w:rsidRPr="00985112">
                    <w:rPr>
                      <w:rFonts w:ascii="Arial" w:eastAsia="宋体" w:hAnsi="Arial" w:cs="Arial"/>
                      <w:kern w:val="0"/>
                      <w:szCs w:val="21"/>
                    </w:rPr>
                    <w:br/>
                  </w:r>
                  <w:r w:rsidRPr="00985112">
                    <w:rPr>
                      <w:rFonts w:ascii="Arial" w:eastAsia="宋体" w:hAnsi="Arial" w:cs="Arial"/>
                      <w:kern w:val="0"/>
                      <w:szCs w:val="21"/>
                    </w:rPr>
                    <w:br/>
                    <w:t>2</w:t>
                  </w:r>
                  <w:r w:rsidRPr="00985112">
                    <w:rPr>
                      <w:rFonts w:ascii="Arial" w:eastAsia="宋体" w:hAnsi="Arial" w:cs="Arial"/>
                      <w:kern w:val="0"/>
                      <w:szCs w:val="21"/>
                    </w:rPr>
                    <w:t>．评奖材料报送和受理时间？</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评奖申报始于评奖通知下发之日，止于</w:t>
                  </w:r>
                  <w:r w:rsidRPr="00985112">
                    <w:rPr>
                      <w:rFonts w:ascii="Arial" w:eastAsia="宋体" w:hAnsi="Arial" w:cs="Arial"/>
                      <w:kern w:val="0"/>
                      <w:szCs w:val="21"/>
                    </w:rPr>
                    <w:t>2012</w:t>
                  </w:r>
                  <w:r w:rsidRPr="00985112">
                    <w:rPr>
                      <w:rFonts w:ascii="Arial" w:eastAsia="宋体" w:hAnsi="Arial" w:cs="Arial"/>
                      <w:kern w:val="0"/>
                      <w:szCs w:val="21"/>
                    </w:rPr>
                    <w:t>年</w:t>
                  </w:r>
                  <w:r w:rsidRPr="00985112">
                    <w:rPr>
                      <w:rFonts w:ascii="Arial" w:eastAsia="宋体" w:hAnsi="Arial" w:cs="Arial"/>
                      <w:kern w:val="0"/>
                      <w:szCs w:val="21"/>
                    </w:rPr>
                    <w:t>4</w:t>
                  </w:r>
                  <w:r w:rsidRPr="00985112">
                    <w:rPr>
                      <w:rFonts w:ascii="Arial" w:eastAsia="宋体" w:hAnsi="Arial" w:cs="Arial"/>
                      <w:kern w:val="0"/>
                      <w:szCs w:val="21"/>
                    </w:rPr>
                    <w:t>月</w:t>
                  </w:r>
                  <w:r w:rsidRPr="00985112">
                    <w:rPr>
                      <w:rFonts w:ascii="Arial" w:eastAsia="宋体" w:hAnsi="Arial" w:cs="Arial"/>
                      <w:kern w:val="0"/>
                      <w:szCs w:val="21"/>
                    </w:rPr>
                    <w:t xml:space="preserve">13 </w:t>
                  </w:r>
                  <w:r w:rsidRPr="00985112">
                    <w:rPr>
                      <w:rFonts w:ascii="Arial" w:eastAsia="宋体" w:hAnsi="Arial" w:cs="Arial"/>
                      <w:kern w:val="0"/>
                      <w:szCs w:val="21"/>
                    </w:rPr>
                    <w:t>日，以邮戳为准。申报材料提前</w:t>
                  </w:r>
                  <w:r w:rsidRPr="00985112">
                    <w:rPr>
                      <w:rFonts w:ascii="Arial" w:eastAsia="宋体" w:hAnsi="Arial" w:cs="Arial"/>
                      <w:kern w:val="0"/>
                      <w:szCs w:val="21"/>
                    </w:rPr>
                    <w:t>3-4</w:t>
                  </w:r>
                  <w:r w:rsidRPr="00985112">
                    <w:rPr>
                      <w:rFonts w:ascii="Arial" w:eastAsia="宋体" w:hAnsi="Arial" w:cs="Arial"/>
                      <w:kern w:val="0"/>
                      <w:szCs w:val="21"/>
                    </w:rPr>
                    <w:t>天受理，具体安排如下：</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4</w:t>
                  </w:r>
                  <w:r w:rsidRPr="00985112">
                    <w:rPr>
                      <w:rFonts w:ascii="Arial" w:eastAsia="宋体" w:hAnsi="Arial" w:cs="Arial"/>
                      <w:kern w:val="0"/>
                      <w:szCs w:val="21"/>
                    </w:rPr>
                    <w:t>月</w:t>
                  </w:r>
                  <w:r w:rsidRPr="00985112">
                    <w:rPr>
                      <w:rFonts w:ascii="Arial" w:eastAsia="宋体" w:hAnsi="Arial" w:cs="Arial"/>
                      <w:kern w:val="0"/>
                      <w:szCs w:val="21"/>
                    </w:rPr>
                    <w:t>13</w:t>
                  </w:r>
                  <w:r w:rsidRPr="00985112">
                    <w:rPr>
                      <w:rFonts w:ascii="Arial" w:eastAsia="宋体" w:hAnsi="Arial" w:cs="Arial"/>
                      <w:kern w:val="0"/>
                      <w:szCs w:val="21"/>
                    </w:rPr>
                    <w:t>日　东北地区、华北地区（不含北京地区）</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4</w:t>
                  </w:r>
                  <w:r w:rsidRPr="00985112">
                    <w:rPr>
                      <w:rFonts w:ascii="Arial" w:eastAsia="宋体" w:hAnsi="Arial" w:cs="Arial"/>
                      <w:kern w:val="0"/>
                      <w:szCs w:val="21"/>
                    </w:rPr>
                    <w:t>月</w:t>
                  </w:r>
                  <w:r w:rsidRPr="00985112">
                    <w:rPr>
                      <w:rFonts w:ascii="Arial" w:eastAsia="宋体" w:hAnsi="Arial" w:cs="Arial"/>
                      <w:kern w:val="0"/>
                      <w:szCs w:val="21"/>
                    </w:rPr>
                    <w:t>12</w:t>
                  </w:r>
                  <w:r w:rsidRPr="00985112">
                    <w:rPr>
                      <w:rFonts w:ascii="Arial" w:eastAsia="宋体" w:hAnsi="Arial" w:cs="Arial"/>
                      <w:kern w:val="0"/>
                      <w:szCs w:val="21"/>
                    </w:rPr>
                    <w:t>日　华东地区、西北地区</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4</w:t>
                  </w:r>
                  <w:r w:rsidRPr="00985112">
                    <w:rPr>
                      <w:rFonts w:ascii="Arial" w:eastAsia="宋体" w:hAnsi="Arial" w:cs="Arial"/>
                      <w:kern w:val="0"/>
                      <w:szCs w:val="21"/>
                    </w:rPr>
                    <w:t>月</w:t>
                  </w:r>
                  <w:r w:rsidRPr="00985112">
                    <w:rPr>
                      <w:rFonts w:ascii="Arial" w:eastAsia="宋体" w:hAnsi="Arial" w:cs="Arial"/>
                      <w:kern w:val="0"/>
                      <w:szCs w:val="21"/>
                    </w:rPr>
                    <w:t>11</w:t>
                  </w:r>
                  <w:r w:rsidRPr="00985112">
                    <w:rPr>
                      <w:rFonts w:ascii="Arial" w:eastAsia="宋体" w:hAnsi="Arial" w:cs="Arial"/>
                      <w:kern w:val="0"/>
                      <w:szCs w:val="21"/>
                    </w:rPr>
                    <w:t>日　中南地区、西南地区</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4</w:t>
                  </w:r>
                  <w:r w:rsidRPr="00985112">
                    <w:rPr>
                      <w:rFonts w:ascii="Arial" w:eastAsia="宋体" w:hAnsi="Arial" w:cs="Arial"/>
                      <w:kern w:val="0"/>
                      <w:szCs w:val="21"/>
                    </w:rPr>
                    <w:t>月</w:t>
                  </w:r>
                  <w:r w:rsidRPr="00985112">
                    <w:rPr>
                      <w:rFonts w:ascii="Arial" w:eastAsia="宋体" w:hAnsi="Arial" w:cs="Arial"/>
                      <w:kern w:val="0"/>
                      <w:szCs w:val="21"/>
                    </w:rPr>
                    <w:t>10</w:t>
                  </w:r>
                  <w:r w:rsidRPr="00985112">
                    <w:rPr>
                      <w:rFonts w:ascii="Arial" w:eastAsia="宋体" w:hAnsi="Arial" w:cs="Arial"/>
                      <w:kern w:val="0"/>
                      <w:szCs w:val="21"/>
                    </w:rPr>
                    <w:t>日　北京地区</w:t>
                  </w:r>
                  <w:r w:rsidRPr="00985112">
                    <w:rPr>
                      <w:rFonts w:ascii="Arial" w:eastAsia="宋体" w:hAnsi="Arial" w:cs="Arial"/>
                      <w:kern w:val="0"/>
                      <w:szCs w:val="21"/>
                    </w:rPr>
                    <w:br/>
                  </w:r>
                  <w:r w:rsidRPr="00985112">
                    <w:rPr>
                      <w:rFonts w:ascii="Arial" w:eastAsia="宋体" w:hAnsi="Arial" w:cs="Arial"/>
                      <w:kern w:val="0"/>
                      <w:szCs w:val="21"/>
                    </w:rPr>
                    <w:t xml:space="preserve">　　所有材料将在资格审查后予以公示。</w:t>
                  </w:r>
                  <w:r w:rsidRPr="00985112">
                    <w:rPr>
                      <w:rFonts w:ascii="Arial" w:eastAsia="宋体" w:hAnsi="Arial" w:cs="Arial"/>
                      <w:kern w:val="0"/>
                      <w:szCs w:val="21"/>
                    </w:rPr>
                    <w:br/>
                  </w:r>
                  <w:r w:rsidRPr="00985112">
                    <w:rPr>
                      <w:rFonts w:ascii="Arial" w:eastAsia="宋体" w:hAnsi="Arial" w:cs="Arial"/>
                      <w:kern w:val="0"/>
                      <w:szCs w:val="21"/>
                    </w:rPr>
                    <w:br/>
                    <w:t xml:space="preserve">3. </w:t>
                  </w:r>
                  <w:r w:rsidRPr="00985112">
                    <w:rPr>
                      <w:rFonts w:ascii="Arial" w:eastAsia="宋体" w:hAnsi="Arial" w:cs="Arial"/>
                      <w:kern w:val="0"/>
                      <w:szCs w:val="21"/>
                    </w:rPr>
                    <w:t>评奖面向哪些学校申报？</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中国教育统计网</w:t>
                  </w:r>
                  <w:r w:rsidRPr="00985112">
                    <w:rPr>
                      <w:rFonts w:ascii="Arial" w:eastAsia="宋体" w:hAnsi="Arial" w:cs="Arial"/>
                      <w:kern w:val="0"/>
                      <w:szCs w:val="21"/>
                    </w:rPr>
                    <w:fldChar w:fldCharType="begin"/>
                  </w:r>
                  <w:r w:rsidRPr="00985112">
                    <w:rPr>
                      <w:rFonts w:ascii="Arial" w:eastAsia="宋体" w:hAnsi="Arial" w:cs="Arial"/>
                      <w:kern w:val="0"/>
                      <w:szCs w:val="21"/>
                    </w:rPr>
                    <w:instrText xml:space="preserve"> HYPERLINK "http://www.stats.edu.cn" </w:instrText>
                  </w:r>
                  <w:r w:rsidRPr="00985112">
                    <w:rPr>
                      <w:rFonts w:ascii="Arial" w:eastAsia="宋体" w:hAnsi="Arial" w:cs="Arial"/>
                      <w:kern w:val="0"/>
                      <w:szCs w:val="21"/>
                    </w:rPr>
                    <w:fldChar w:fldCharType="separate"/>
                  </w:r>
                  <w:r w:rsidRPr="00985112">
                    <w:rPr>
                      <w:rFonts w:ascii="Arial" w:eastAsia="宋体" w:hAnsi="Arial" w:cs="Arial"/>
                      <w:color w:val="0000FF"/>
                      <w:kern w:val="0"/>
                      <w:szCs w:val="21"/>
                      <w:u w:val="single"/>
                    </w:rPr>
                    <w:t>http://www.stats.edu.cn</w:t>
                  </w:r>
                  <w:r w:rsidRPr="00985112">
                    <w:rPr>
                      <w:rFonts w:ascii="Arial" w:eastAsia="宋体" w:hAnsi="Arial" w:cs="Arial"/>
                      <w:kern w:val="0"/>
                      <w:szCs w:val="21"/>
                    </w:rPr>
                    <w:fldChar w:fldCharType="end"/>
                  </w:r>
                  <w:r w:rsidRPr="00985112">
                    <w:rPr>
                      <w:rFonts w:ascii="Arial" w:eastAsia="宋体" w:hAnsi="Arial" w:cs="Arial"/>
                      <w:kern w:val="0"/>
                      <w:szCs w:val="21"/>
                    </w:rPr>
                    <w:t>公布的全国普通高等学校都可以申报</w:t>
                  </w:r>
                  <w:r w:rsidRPr="00985112">
                    <w:rPr>
                      <w:rFonts w:ascii="Arial" w:eastAsia="宋体" w:hAnsi="Arial" w:cs="Arial"/>
                      <w:kern w:val="0"/>
                      <w:szCs w:val="21"/>
                    </w:rPr>
                    <w:t xml:space="preserve"> (</w:t>
                  </w:r>
                  <w:r w:rsidRPr="00985112">
                    <w:rPr>
                      <w:rFonts w:ascii="Arial" w:eastAsia="宋体" w:hAnsi="Arial" w:cs="Arial"/>
                      <w:kern w:val="0"/>
                      <w:szCs w:val="21"/>
                    </w:rPr>
                    <w:t>高校名单详见</w:t>
                  </w:r>
                  <w:r w:rsidRPr="00985112">
                    <w:rPr>
                      <w:rFonts w:ascii="Arial" w:eastAsia="宋体" w:hAnsi="Arial" w:cs="Arial"/>
                      <w:kern w:val="0"/>
                      <w:szCs w:val="21"/>
                    </w:rPr>
                    <w:fldChar w:fldCharType="begin"/>
                  </w:r>
                  <w:r w:rsidRPr="00985112">
                    <w:rPr>
                      <w:rFonts w:ascii="Arial" w:eastAsia="宋体" w:hAnsi="Arial" w:cs="Arial"/>
                      <w:kern w:val="0"/>
                      <w:szCs w:val="21"/>
                    </w:rPr>
                    <w:instrText xml:space="preserve"> HYPERLINK "http://www.stats.edu.cn/rjgx/dm/" </w:instrText>
                  </w:r>
                  <w:r w:rsidRPr="00985112">
                    <w:rPr>
                      <w:rFonts w:ascii="Arial" w:eastAsia="宋体" w:hAnsi="Arial" w:cs="Arial"/>
                      <w:kern w:val="0"/>
                      <w:szCs w:val="21"/>
                    </w:rPr>
                    <w:fldChar w:fldCharType="separate"/>
                  </w:r>
                  <w:r w:rsidRPr="00985112">
                    <w:rPr>
                      <w:rFonts w:ascii="Arial" w:eastAsia="宋体" w:hAnsi="Arial" w:cs="Arial"/>
                      <w:color w:val="0000FF"/>
                      <w:kern w:val="0"/>
                      <w:szCs w:val="21"/>
                      <w:u w:val="single"/>
                    </w:rPr>
                    <w:t>http://www.stats.edu.cn/rjgx/dm/</w:t>
                  </w:r>
                  <w:r w:rsidRPr="00985112">
                    <w:rPr>
                      <w:rFonts w:ascii="Arial" w:eastAsia="宋体" w:hAnsi="Arial" w:cs="Arial"/>
                      <w:kern w:val="0"/>
                      <w:szCs w:val="21"/>
                    </w:rPr>
                    <w:fldChar w:fldCharType="end"/>
                  </w:r>
                  <w:r w:rsidRPr="00985112">
                    <w:rPr>
                      <w:rFonts w:ascii="Arial" w:eastAsia="宋体" w:hAnsi="Arial" w:cs="Arial"/>
                      <w:kern w:val="0"/>
                      <w:szCs w:val="21"/>
                    </w:rPr>
                    <w:t>普通高校代码</w:t>
                  </w:r>
                  <w:r w:rsidRPr="00985112">
                    <w:rPr>
                      <w:rFonts w:ascii="Arial" w:eastAsia="宋体" w:hAnsi="Arial" w:cs="Arial"/>
                      <w:kern w:val="0"/>
                      <w:szCs w:val="21"/>
                    </w:rPr>
                    <w:t>.</w:t>
                  </w:r>
                  <w:proofErr w:type="spellStart"/>
                  <w:r w:rsidRPr="00985112">
                    <w:rPr>
                      <w:rFonts w:ascii="Arial" w:eastAsia="宋体" w:hAnsi="Arial" w:cs="Arial"/>
                      <w:kern w:val="0"/>
                      <w:szCs w:val="21"/>
                    </w:rPr>
                    <w:t>htm</w:t>
                  </w:r>
                  <w:proofErr w:type="spellEnd"/>
                  <w:r w:rsidRPr="00985112">
                    <w:rPr>
                      <w:rFonts w:ascii="Arial" w:eastAsia="宋体" w:hAnsi="Arial" w:cs="Arial"/>
                      <w:kern w:val="0"/>
                      <w:szCs w:val="21"/>
                    </w:rPr>
                    <w:t>和</w:t>
                  </w:r>
                  <w:r w:rsidRPr="00985112">
                    <w:rPr>
                      <w:rFonts w:ascii="Arial" w:eastAsia="宋体" w:hAnsi="Arial" w:cs="Arial"/>
                      <w:kern w:val="0"/>
                      <w:szCs w:val="21"/>
                    </w:rPr>
                    <w:t xml:space="preserve"> </w:t>
                  </w:r>
                  <w:hyperlink r:id="rId7" w:history="1">
                    <w:r w:rsidRPr="00985112">
                      <w:rPr>
                        <w:rFonts w:ascii="Arial" w:eastAsia="宋体" w:hAnsi="Arial" w:cs="Arial"/>
                        <w:color w:val="0000FF"/>
                        <w:kern w:val="0"/>
                        <w:szCs w:val="21"/>
                        <w:u w:val="single"/>
                      </w:rPr>
                      <w:t>http://www.stats.edu.cn/rjgx/dm/mbgx.htm</w:t>
                    </w:r>
                  </w:hyperlink>
                  <w:r w:rsidRPr="00985112">
                    <w:rPr>
                      <w:rFonts w:ascii="Arial" w:eastAsia="宋体" w:hAnsi="Arial" w:cs="Arial"/>
                      <w:kern w:val="0"/>
                      <w:szCs w:val="21"/>
                    </w:rPr>
                    <w:sym w:font="Symbol" w:char="F029"/>
                  </w:r>
                  <w:r w:rsidRPr="00985112">
                    <w:rPr>
                      <w:rFonts w:ascii="Arial" w:eastAsia="宋体" w:hAnsi="Arial" w:cs="Arial"/>
                      <w:kern w:val="0"/>
                      <w:szCs w:val="21"/>
                    </w:rPr>
                    <w:t>。</w:t>
                  </w:r>
                  <w:r w:rsidRPr="00985112">
                    <w:rPr>
                      <w:rFonts w:ascii="Arial" w:eastAsia="宋体" w:hAnsi="Arial" w:cs="Arial"/>
                      <w:kern w:val="0"/>
                      <w:szCs w:val="21"/>
                    </w:rPr>
                    <w:br/>
                  </w:r>
                  <w:r w:rsidRPr="00985112">
                    <w:rPr>
                      <w:rFonts w:ascii="Arial" w:eastAsia="宋体" w:hAnsi="Arial" w:cs="Arial"/>
                      <w:kern w:val="0"/>
                      <w:szCs w:val="21"/>
                    </w:rPr>
                    <w:br/>
                    <w:t xml:space="preserve">4. </w:t>
                  </w:r>
                  <w:r w:rsidRPr="00985112">
                    <w:rPr>
                      <w:rFonts w:ascii="Arial" w:eastAsia="宋体" w:hAnsi="Arial" w:cs="Arial"/>
                      <w:kern w:val="0"/>
                      <w:szCs w:val="21"/>
                    </w:rPr>
                    <w:t>申报成果应是哪个时期出版、发表或提交的？</w:t>
                  </w:r>
                  <w:r w:rsidRPr="00985112">
                    <w:rPr>
                      <w:rFonts w:ascii="Arial" w:eastAsia="宋体" w:hAnsi="Arial" w:cs="Arial"/>
                      <w:kern w:val="0"/>
                      <w:szCs w:val="21"/>
                    </w:rPr>
                    <w:br/>
                  </w:r>
                  <w:r w:rsidRPr="00985112">
                    <w:rPr>
                      <w:rFonts w:ascii="Arial" w:eastAsia="宋体" w:hAnsi="Arial" w:cs="Arial"/>
                      <w:kern w:val="0"/>
                      <w:szCs w:val="21"/>
                    </w:rPr>
                    <w:lastRenderedPageBreak/>
                    <w:t xml:space="preserve">　　</w:t>
                  </w:r>
                  <w:r w:rsidRPr="00985112">
                    <w:rPr>
                      <w:rFonts w:ascii="Arial" w:eastAsia="宋体" w:hAnsi="Arial" w:cs="Arial"/>
                      <w:kern w:val="0"/>
                      <w:szCs w:val="21"/>
                    </w:rPr>
                    <w:t>——</w:t>
                  </w:r>
                  <w:r w:rsidRPr="00985112">
                    <w:rPr>
                      <w:rFonts w:ascii="Arial" w:eastAsia="宋体" w:hAnsi="Arial" w:cs="Arial"/>
                      <w:kern w:val="0"/>
                      <w:szCs w:val="21"/>
                    </w:rPr>
                    <w:t>申报成果应为在</w:t>
                  </w:r>
                  <w:r w:rsidRPr="00985112">
                    <w:rPr>
                      <w:rFonts w:ascii="Arial" w:eastAsia="宋体" w:hAnsi="Arial" w:cs="Arial"/>
                      <w:kern w:val="0"/>
                      <w:szCs w:val="21"/>
                    </w:rPr>
                    <w:t>2008</w:t>
                  </w:r>
                  <w:r w:rsidRPr="00985112">
                    <w:rPr>
                      <w:rFonts w:ascii="Arial" w:eastAsia="宋体" w:hAnsi="Arial" w:cs="Arial"/>
                      <w:kern w:val="0"/>
                      <w:szCs w:val="21"/>
                    </w:rPr>
                    <w:t>年</w:t>
                  </w:r>
                  <w:r w:rsidRPr="00985112">
                    <w:rPr>
                      <w:rFonts w:ascii="Arial" w:eastAsia="宋体" w:hAnsi="Arial" w:cs="Arial"/>
                      <w:kern w:val="0"/>
                      <w:szCs w:val="21"/>
                    </w:rPr>
                    <w:t>1</w:t>
                  </w:r>
                  <w:r w:rsidRPr="00985112">
                    <w:rPr>
                      <w:rFonts w:ascii="Arial" w:eastAsia="宋体" w:hAnsi="Arial" w:cs="Arial"/>
                      <w:kern w:val="0"/>
                      <w:szCs w:val="21"/>
                    </w:rPr>
                    <w:t>月</w:t>
                  </w:r>
                  <w:r w:rsidRPr="00985112">
                    <w:rPr>
                      <w:rFonts w:ascii="Arial" w:eastAsia="宋体" w:hAnsi="Arial" w:cs="Arial"/>
                      <w:kern w:val="0"/>
                      <w:szCs w:val="21"/>
                    </w:rPr>
                    <w:t>1</w:t>
                  </w:r>
                  <w:r w:rsidRPr="00985112">
                    <w:rPr>
                      <w:rFonts w:ascii="Arial" w:eastAsia="宋体" w:hAnsi="Arial" w:cs="Arial"/>
                      <w:kern w:val="0"/>
                      <w:szCs w:val="21"/>
                    </w:rPr>
                    <w:t>日至</w:t>
                  </w:r>
                  <w:r w:rsidRPr="00985112">
                    <w:rPr>
                      <w:rFonts w:ascii="Arial" w:eastAsia="宋体" w:hAnsi="Arial" w:cs="Arial"/>
                      <w:kern w:val="0"/>
                      <w:szCs w:val="21"/>
                    </w:rPr>
                    <w:t>2010</w:t>
                  </w:r>
                  <w:r w:rsidRPr="00985112">
                    <w:rPr>
                      <w:rFonts w:ascii="Arial" w:eastAsia="宋体" w:hAnsi="Arial" w:cs="Arial"/>
                      <w:kern w:val="0"/>
                      <w:szCs w:val="21"/>
                    </w:rPr>
                    <w:t>年</w:t>
                  </w:r>
                  <w:r w:rsidRPr="00985112">
                    <w:rPr>
                      <w:rFonts w:ascii="Arial" w:eastAsia="宋体" w:hAnsi="Arial" w:cs="Arial"/>
                      <w:kern w:val="0"/>
                      <w:szCs w:val="21"/>
                    </w:rPr>
                    <w:t>12</w:t>
                  </w:r>
                  <w:r w:rsidRPr="00985112">
                    <w:rPr>
                      <w:rFonts w:ascii="Arial" w:eastAsia="宋体" w:hAnsi="Arial" w:cs="Arial"/>
                      <w:kern w:val="0"/>
                      <w:szCs w:val="21"/>
                    </w:rPr>
                    <w:t>月</w:t>
                  </w:r>
                  <w:r w:rsidRPr="00985112">
                    <w:rPr>
                      <w:rFonts w:ascii="Arial" w:eastAsia="宋体" w:hAnsi="Arial" w:cs="Arial"/>
                      <w:kern w:val="0"/>
                      <w:szCs w:val="21"/>
                    </w:rPr>
                    <w:t>31</w:t>
                  </w:r>
                  <w:r w:rsidRPr="00985112">
                    <w:rPr>
                      <w:rFonts w:ascii="Arial" w:eastAsia="宋体" w:hAnsi="Arial" w:cs="Arial"/>
                      <w:kern w:val="0"/>
                      <w:szCs w:val="21"/>
                    </w:rPr>
                    <w:t>日期间出版、发表或提交的著作、论文和研究咨询报告。正式出版的著作、研究报告，以公开在图书版权页标注的第一次出版时间为准；在报刊上发表的论文、研究咨询报告，以公开在期刊版权页标注的第一次刊登的时间为准；未发表的研究咨询报告以实际部门出具的采纳应用证明时间为准（后补的不予承认，视为造假）。</w:t>
                  </w:r>
                  <w:r w:rsidRPr="00985112">
                    <w:rPr>
                      <w:rFonts w:ascii="Arial" w:eastAsia="宋体" w:hAnsi="Arial" w:cs="Arial"/>
                      <w:kern w:val="0"/>
                      <w:szCs w:val="21"/>
                    </w:rPr>
                    <w:br/>
                  </w:r>
                  <w:r w:rsidRPr="00985112">
                    <w:rPr>
                      <w:rFonts w:ascii="Arial" w:eastAsia="宋体" w:hAnsi="Arial" w:cs="Arial"/>
                      <w:kern w:val="0"/>
                      <w:szCs w:val="21"/>
                    </w:rPr>
                    <w:br/>
                    <w:t xml:space="preserve">5. </w:t>
                  </w:r>
                  <w:r w:rsidRPr="00985112">
                    <w:rPr>
                      <w:rFonts w:ascii="Arial" w:eastAsia="宋体" w:hAnsi="Arial" w:cs="Arial"/>
                      <w:kern w:val="0"/>
                      <w:szCs w:val="21"/>
                    </w:rPr>
                    <w:t>是否实行限额申报，限额是如何确定的？</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实行限额申报。具体名额见教育部社会科学司下发至各省（自治区、直辖市）教育厅（教委），新疆生产建设兵团教育局，有关部门（单位）教育司（局），部属各高等学校的申报通知。</w:t>
                  </w:r>
                  <w:r w:rsidRPr="00985112">
                    <w:rPr>
                      <w:rFonts w:ascii="Arial" w:eastAsia="宋体" w:hAnsi="Arial" w:cs="Arial"/>
                      <w:kern w:val="0"/>
                      <w:szCs w:val="21"/>
                    </w:rPr>
                    <w:br/>
                  </w:r>
                  <w:r w:rsidRPr="00985112">
                    <w:rPr>
                      <w:rFonts w:ascii="Arial" w:eastAsia="宋体" w:hAnsi="Arial" w:cs="Arial"/>
                      <w:kern w:val="0"/>
                      <w:szCs w:val="21"/>
                    </w:rPr>
                    <w:t xml:space="preserve">　　分配给各单位和高校的名额主要参照量和质两个维度确定。</w:t>
                  </w:r>
                  <w:r w:rsidRPr="00985112">
                    <w:rPr>
                      <w:rFonts w:ascii="Arial" w:eastAsia="宋体" w:hAnsi="Arial" w:cs="Arial"/>
                      <w:kern w:val="0"/>
                      <w:szCs w:val="21"/>
                    </w:rPr>
                    <w:t>“</w:t>
                  </w:r>
                  <w:r w:rsidRPr="00985112">
                    <w:rPr>
                      <w:rFonts w:ascii="Arial" w:eastAsia="宋体" w:hAnsi="Arial" w:cs="Arial"/>
                      <w:kern w:val="0"/>
                      <w:szCs w:val="21"/>
                    </w:rPr>
                    <w:t>量</w:t>
                  </w:r>
                  <w:r w:rsidRPr="00985112">
                    <w:rPr>
                      <w:rFonts w:ascii="Arial" w:eastAsia="宋体" w:hAnsi="Arial" w:cs="Arial"/>
                      <w:kern w:val="0"/>
                      <w:szCs w:val="21"/>
                    </w:rPr>
                    <w:t>”</w:t>
                  </w:r>
                  <w:r w:rsidRPr="00985112">
                    <w:rPr>
                      <w:rFonts w:ascii="Arial" w:eastAsia="宋体" w:hAnsi="Arial" w:cs="Arial"/>
                      <w:kern w:val="0"/>
                      <w:szCs w:val="21"/>
                    </w:rPr>
                    <w:t>的计算以</w:t>
                  </w:r>
                  <w:r w:rsidRPr="00985112">
                    <w:rPr>
                      <w:rFonts w:ascii="Arial" w:eastAsia="宋体" w:hAnsi="Arial" w:cs="Arial"/>
                      <w:kern w:val="0"/>
                      <w:szCs w:val="21"/>
                    </w:rPr>
                    <w:t>2008</w:t>
                  </w:r>
                  <w:r w:rsidRPr="00985112">
                    <w:rPr>
                      <w:rFonts w:ascii="Arial" w:eastAsia="宋体" w:hAnsi="Arial" w:cs="Arial"/>
                      <w:kern w:val="0"/>
                      <w:szCs w:val="21"/>
                    </w:rPr>
                    <w:t>－</w:t>
                  </w:r>
                  <w:r w:rsidRPr="00985112">
                    <w:rPr>
                      <w:rFonts w:ascii="Arial" w:eastAsia="宋体" w:hAnsi="Arial" w:cs="Arial"/>
                      <w:kern w:val="0"/>
                      <w:szCs w:val="21"/>
                    </w:rPr>
                    <w:t>2010</w:t>
                  </w:r>
                  <w:r w:rsidRPr="00985112">
                    <w:rPr>
                      <w:rFonts w:ascii="Arial" w:eastAsia="宋体" w:hAnsi="Arial" w:cs="Arial"/>
                      <w:kern w:val="0"/>
                      <w:szCs w:val="21"/>
                    </w:rPr>
                    <w:t>三年间的出版的著作和发表的论文数为基础，</w:t>
                  </w:r>
                  <w:r w:rsidRPr="00985112">
                    <w:rPr>
                      <w:rFonts w:ascii="Arial" w:eastAsia="宋体" w:hAnsi="Arial" w:cs="Arial"/>
                      <w:kern w:val="0"/>
                      <w:szCs w:val="21"/>
                    </w:rPr>
                    <w:t>“</w:t>
                  </w:r>
                  <w:r w:rsidRPr="00985112">
                    <w:rPr>
                      <w:rFonts w:ascii="Arial" w:eastAsia="宋体" w:hAnsi="Arial" w:cs="Arial"/>
                      <w:kern w:val="0"/>
                      <w:szCs w:val="21"/>
                    </w:rPr>
                    <w:t>质</w:t>
                  </w:r>
                  <w:r w:rsidRPr="00985112">
                    <w:rPr>
                      <w:rFonts w:ascii="Arial" w:eastAsia="宋体" w:hAnsi="Arial" w:cs="Arial"/>
                      <w:kern w:val="0"/>
                      <w:szCs w:val="21"/>
                    </w:rPr>
                    <w:t>”</w:t>
                  </w:r>
                  <w:r w:rsidRPr="00985112">
                    <w:rPr>
                      <w:rFonts w:ascii="Arial" w:eastAsia="宋体" w:hAnsi="Arial" w:cs="Arial"/>
                      <w:kern w:val="0"/>
                      <w:szCs w:val="21"/>
                    </w:rPr>
                    <w:t>的计算以第五届高校人文社会科学研究成果奖各单位的获奖率作为基本评断依据。</w:t>
                  </w:r>
                  <w:r w:rsidRPr="00985112">
                    <w:rPr>
                      <w:rFonts w:ascii="Arial" w:eastAsia="宋体" w:hAnsi="Arial" w:cs="Arial"/>
                      <w:kern w:val="0"/>
                      <w:szCs w:val="21"/>
                    </w:rPr>
                    <w:br/>
                  </w:r>
                  <w:r w:rsidRPr="00985112">
                    <w:rPr>
                      <w:rFonts w:ascii="Arial" w:eastAsia="宋体" w:hAnsi="Arial" w:cs="Arial"/>
                      <w:kern w:val="0"/>
                      <w:szCs w:val="21"/>
                    </w:rPr>
                    <w:br/>
                    <w:t xml:space="preserve">6. </w:t>
                  </w:r>
                  <w:r w:rsidRPr="00985112">
                    <w:rPr>
                      <w:rFonts w:ascii="Arial" w:eastAsia="宋体" w:hAnsi="Arial" w:cs="Arial"/>
                      <w:kern w:val="0"/>
                      <w:szCs w:val="21"/>
                    </w:rPr>
                    <w:t>申报者的资格？</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申报期间其人事关系在高等学校的教师和研究人员（包括离退休人员、外籍教师），不受职称、年龄、学历和岗位限制。人事关系不在高校的兼职人员不得申报。</w:t>
                  </w:r>
                  <w:r w:rsidRPr="00985112">
                    <w:rPr>
                      <w:rFonts w:ascii="Arial" w:eastAsia="宋体" w:hAnsi="Arial" w:cs="Arial"/>
                      <w:kern w:val="0"/>
                      <w:szCs w:val="21"/>
                    </w:rPr>
                    <w:br/>
                  </w:r>
                  <w:r w:rsidRPr="00985112">
                    <w:rPr>
                      <w:rFonts w:ascii="Arial" w:eastAsia="宋体" w:hAnsi="Arial" w:cs="Arial"/>
                      <w:kern w:val="0"/>
                      <w:szCs w:val="21"/>
                    </w:rPr>
                    <w:br/>
                    <w:t>7</w:t>
                  </w:r>
                  <w:r w:rsidRPr="00985112">
                    <w:rPr>
                      <w:rFonts w:ascii="Arial" w:eastAsia="宋体" w:hAnsi="Arial" w:cs="Arial"/>
                      <w:kern w:val="0"/>
                      <w:szCs w:val="21"/>
                    </w:rPr>
                    <w:t>．正在做博士后研究的是否可以申报？</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可以申报。申报时，通过人事关系所在高校进行申报，人事关系在非高校系统的不得申报。</w:t>
                  </w:r>
                  <w:r w:rsidRPr="00985112">
                    <w:rPr>
                      <w:rFonts w:ascii="Arial" w:eastAsia="宋体" w:hAnsi="Arial" w:cs="Arial"/>
                      <w:kern w:val="0"/>
                      <w:szCs w:val="21"/>
                    </w:rPr>
                    <w:br/>
                  </w:r>
                  <w:r w:rsidRPr="00985112">
                    <w:rPr>
                      <w:rFonts w:ascii="Arial" w:eastAsia="宋体" w:hAnsi="Arial" w:cs="Arial"/>
                      <w:kern w:val="0"/>
                      <w:szCs w:val="21"/>
                    </w:rPr>
                    <w:br/>
                    <w:t> 8</w:t>
                  </w:r>
                  <w:r w:rsidRPr="00985112">
                    <w:rPr>
                      <w:rFonts w:ascii="Arial" w:eastAsia="宋体" w:hAnsi="Arial" w:cs="Arial"/>
                      <w:kern w:val="0"/>
                      <w:szCs w:val="21"/>
                    </w:rPr>
                    <w:t>．成果第一署名人未提出申请的成果，其他署名人能否申报？</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第一署名人关系在高校系统且尚健在，一般不能委托其他人申报，如有不可抗拒的原因，请出示正式委托证明。</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申报时第一署名人已故，成果由其独立完成的，经法定继承人同意，所在学校可以提请申报；成果由多人合作完成的，可由权利利害关系人进行申报，申报排名依然按照成果署名顺序进行罗列，已故者在其名讳上加黑框。</w:t>
                  </w:r>
                  <w:r w:rsidRPr="00985112">
                    <w:rPr>
                      <w:rFonts w:ascii="Arial" w:eastAsia="宋体" w:hAnsi="Arial" w:cs="Arial"/>
                      <w:kern w:val="0"/>
                      <w:szCs w:val="21"/>
                    </w:rPr>
                    <w:br/>
                  </w:r>
                  <w:r w:rsidRPr="00985112">
                    <w:rPr>
                      <w:rFonts w:ascii="Arial" w:eastAsia="宋体" w:hAnsi="Arial" w:cs="Arial"/>
                      <w:kern w:val="0"/>
                      <w:szCs w:val="21"/>
                    </w:rPr>
                    <w:br/>
                    <w:t xml:space="preserve"> 9. </w:t>
                  </w:r>
                  <w:r w:rsidRPr="00985112">
                    <w:rPr>
                      <w:rFonts w:ascii="Arial" w:eastAsia="宋体" w:hAnsi="Arial" w:cs="Arial"/>
                      <w:kern w:val="0"/>
                      <w:szCs w:val="21"/>
                    </w:rPr>
                    <w:t>是否允许以团队、课题组、机构等名义申报？</w:t>
                  </w:r>
                  <w:r w:rsidRPr="00985112">
                    <w:rPr>
                      <w:rFonts w:ascii="Arial" w:eastAsia="宋体" w:hAnsi="Arial" w:cs="Arial"/>
                      <w:kern w:val="0"/>
                      <w:szCs w:val="21"/>
                    </w:rPr>
                    <w:br/>
                  </w:r>
                  <w:r w:rsidRPr="00985112">
                    <w:rPr>
                      <w:rFonts w:ascii="Arial" w:eastAsia="宋体" w:hAnsi="Arial" w:cs="Arial"/>
                      <w:kern w:val="0"/>
                      <w:szCs w:val="21"/>
                    </w:rPr>
                    <w:lastRenderedPageBreak/>
                    <w:t xml:space="preserve">　　</w:t>
                  </w:r>
                  <w:r w:rsidRPr="00985112">
                    <w:rPr>
                      <w:rFonts w:ascii="Arial" w:eastAsia="宋体" w:hAnsi="Arial" w:cs="Arial"/>
                      <w:kern w:val="0"/>
                      <w:szCs w:val="21"/>
                    </w:rPr>
                    <w:t>——</w:t>
                  </w:r>
                  <w:r w:rsidRPr="00985112">
                    <w:rPr>
                      <w:rFonts w:ascii="Arial" w:eastAsia="宋体" w:hAnsi="Arial" w:cs="Arial"/>
                      <w:kern w:val="0"/>
                      <w:szCs w:val="21"/>
                    </w:rPr>
                    <w:t>允许。团队和课题组主要负责同志须为高校系统在职人员，机构为高校内设机构。此类成果申报时不得变相以个人名义申报。</w:t>
                  </w:r>
                  <w:r w:rsidRPr="00985112">
                    <w:rPr>
                      <w:rFonts w:ascii="Arial" w:eastAsia="宋体" w:hAnsi="Arial" w:cs="Arial"/>
                      <w:kern w:val="0"/>
                      <w:szCs w:val="21"/>
                    </w:rPr>
                    <w:br/>
                  </w:r>
                  <w:r w:rsidRPr="00985112">
                    <w:rPr>
                      <w:rFonts w:ascii="Arial" w:eastAsia="宋体" w:hAnsi="Arial" w:cs="Arial"/>
                      <w:kern w:val="0"/>
                      <w:szCs w:val="21"/>
                    </w:rPr>
                    <w:br/>
                    <w:t xml:space="preserve">10. </w:t>
                  </w:r>
                  <w:r w:rsidRPr="00985112">
                    <w:rPr>
                      <w:rFonts w:ascii="Arial" w:eastAsia="宋体" w:hAnsi="Arial" w:cs="Arial"/>
                      <w:kern w:val="0"/>
                      <w:szCs w:val="21"/>
                    </w:rPr>
                    <w:t>对成果奖参与的人数是否有限制？</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成果除第一署名人外，其他参与人不得超过</w:t>
                  </w:r>
                  <w:r w:rsidRPr="00985112">
                    <w:rPr>
                      <w:rFonts w:ascii="Arial" w:eastAsia="宋体" w:hAnsi="Arial" w:cs="Arial"/>
                      <w:kern w:val="0"/>
                      <w:szCs w:val="21"/>
                    </w:rPr>
                    <w:t>5</w:t>
                  </w:r>
                  <w:r w:rsidRPr="00985112">
                    <w:rPr>
                      <w:rFonts w:ascii="Arial" w:eastAsia="宋体" w:hAnsi="Arial" w:cs="Arial"/>
                      <w:kern w:val="0"/>
                      <w:szCs w:val="21"/>
                    </w:rPr>
                    <w:t>人。申报书所列成果参与人必须在所申报成果中有明确署名（成果中有顺序的，按顺序执行；成果中没有排列顺序的，按申报书的顺序执行）。</w:t>
                  </w:r>
                  <w:r w:rsidRPr="00985112">
                    <w:rPr>
                      <w:rFonts w:ascii="Arial" w:eastAsia="宋体" w:hAnsi="Arial" w:cs="Arial"/>
                      <w:kern w:val="0"/>
                      <w:szCs w:val="21"/>
                    </w:rPr>
                    <w:br/>
                  </w:r>
                  <w:r w:rsidRPr="00985112">
                    <w:rPr>
                      <w:rFonts w:ascii="Arial" w:eastAsia="宋体" w:hAnsi="Arial" w:cs="Arial"/>
                      <w:kern w:val="0"/>
                      <w:szCs w:val="21"/>
                    </w:rPr>
                    <w:br/>
                    <w:t xml:space="preserve">11. </w:t>
                  </w:r>
                  <w:r w:rsidRPr="00985112">
                    <w:rPr>
                      <w:rFonts w:ascii="Arial" w:eastAsia="宋体" w:hAnsi="Arial" w:cs="Arial"/>
                      <w:kern w:val="0"/>
                      <w:szCs w:val="21"/>
                    </w:rPr>
                    <w:t>申报成果已获省（自治区、直辖市）政府成果奖励，能否申报？</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可以申报。但已获中宣部</w:t>
                  </w:r>
                  <w:r w:rsidRPr="00985112">
                    <w:rPr>
                      <w:rFonts w:ascii="Arial" w:eastAsia="宋体" w:hAnsi="Arial" w:cs="Arial"/>
                      <w:kern w:val="0"/>
                      <w:szCs w:val="21"/>
                    </w:rPr>
                    <w:t>“</w:t>
                  </w:r>
                  <w:r w:rsidRPr="00985112">
                    <w:rPr>
                      <w:rFonts w:ascii="Arial" w:eastAsia="宋体" w:hAnsi="Arial" w:cs="Arial"/>
                      <w:kern w:val="0"/>
                      <w:szCs w:val="21"/>
                    </w:rPr>
                    <w:t>五个一</w:t>
                  </w:r>
                  <w:r w:rsidRPr="00985112">
                    <w:rPr>
                      <w:rFonts w:ascii="Arial" w:eastAsia="宋体" w:hAnsi="Arial" w:cs="Arial"/>
                      <w:kern w:val="0"/>
                      <w:szCs w:val="21"/>
                    </w:rPr>
                    <w:t>”</w:t>
                  </w:r>
                  <w:r w:rsidRPr="00985112">
                    <w:rPr>
                      <w:rFonts w:ascii="Arial" w:eastAsia="宋体" w:hAnsi="Arial" w:cs="Arial"/>
                      <w:kern w:val="0"/>
                      <w:szCs w:val="21"/>
                    </w:rPr>
                    <w:t>工程奖、全国教育科学研究优秀成果奖、霍英东基金奖、司法部法学优秀成果奖、孙冶方经济科学奖、吴玉章人文社会科学奖、陶行知教育理论与实践成果奖、安子介国际贸易研究奖、钱端升法学研究成果奖的不得申报。</w:t>
                  </w:r>
                  <w:r w:rsidRPr="00985112">
                    <w:rPr>
                      <w:rFonts w:ascii="Arial" w:eastAsia="宋体" w:hAnsi="Arial" w:cs="Arial"/>
                      <w:kern w:val="0"/>
                      <w:szCs w:val="21"/>
                    </w:rPr>
                    <w:br/>
                  </w:r>
                  <w:r w:rsidRPr="00985112">
                    <w:rPr>
                      <w:rFonts w:ascii="Arial" w:eastAsia="宋体" w:hAnsi="Arial" w:cs="Arial"/>
                      <w:kern w:val="0"/>
                      <w:szCs w:val="21"/>
                    </w:rPr>
                    <w:br/>
                    <w:t xml:space="preserve">12. </w:t>
                  </w:r>
                  <w:r w:rsidRPr="00985112">
                    <w:rPr>
                      <w:rFonts w:ascii="Arial" w:eastAsia="宋体" w:hAnsi="Arial" w:cs="Arial"/>
                      <w:kern w:val="0"/>
                      <w:szCs w:val="21"/>
                    </w:rPr>
                    <w:t>每位成果奖申请者可以申报几项成果？</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以第一人身份署名的成果只能申报一项；非第一署名人身份参与其他成果报奖的，申报项数不限。</w:t>
                  </w:r>
                  <w:r w:rsidRPr="00985112">
                    <w:rPr>
                      <w:rFonts w:ascii="Arial" w:eastAsia="宋体" w:hAnsi="Arial" w:cs="Arial"/>
                      <w:kern w:val="0"/>
                      <w:szCs w:val="21"/>
                    </w:rPr>
                    <w:br/>
                  </w:r>
                  <w:r w:rsidRPr="00985112">
                    <w:rPr>
                      <w:rFonts w:ascii="Arial" w:eastAsia="宋体" w:hAnsi="Arial" w:cs="Arial"/>
                      <w:kern w:val="0"/>
                      <w:szCs w:val="21"/>
                    </w:rPr>
                    <w:br/>
                    <w:t xml:space="preserve">13. </w:t>
                  </w:r>
                  <w:r w:rsidRPr="00985112">
                    <w:rPr>
                      <w:rFonts w:ascii="Arial" w:eastAsia="宋体" w:hAnsi="Arial" w:cs="Arial"/>
                      <w:kern w:val="0"/>
                      <w:szCs w:val="21"/>
                    </w:rPr>
                    <w:t>申报著作类奖项对成果有哪些要求？</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成果形式须为著作。著作是指有国标书号，由正式出版部门出版并公开或内部发行的出版物，不包括只有内部准印证的出版物。著作形式含专著、工具书、古籍整理、译著，但不含教材、教辅材料和文学艺术创作类作品及其翻译成果。</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丛书不能作为一项研究成果整体申报，只能以其中独立完整的著作单独申报，且申请人与作者署名须一致。</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多卷本研究著作做整体申报，以最后一卷出版的时间确定是否符合申报范围。</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译著类成果申报学科领域根据成果内容实际所属学科填报，并注明原著的语言种类，例如：</w:t>
                  </w:r>
                  <w:r w:rsidRPr="00985112">
                    <w:rPr>
                      <w:rFonts w:ascii="Arial" w:eastAsia="宋体" w:hAnsi="Arial" w:cs="Arial"/>
                      <w:kern w:val="0"/>
                      <w:szCs w:val="21"/>
                    </w:rPr>
                    <w:t>“</w:t>
                  </w:r>
                  <w:r w:rsidRPr="00985112">
                    <w:rPr>
                      <w:rFonts w:ascii="Arial" w:eastAsia="宋体" w:hAnsi="Arial" w:cs="Arial"/>
                      <w:kern w:val="0"/>
                      <w:szCs w:val="21"/>
                    </w:rPr>
                    <w:t>经济学（英文）</w:t>
                  </w:r>
                  <w:r w:rsidRPr="00985112">
                    <w:rPr>
                      <w:rFonts w:ascii="Arial" w:eastAsia="宋体" w:hAnsi="Arial" w:cs="Arial"/>
                      <w:kern w:val="0"/>
                      <w:szCs w:val="21"/>
                    </w:rPr>
                    <w:t>”</w:t>
                  </w:r>
                  <w:r w:rsidRPr="00985112">
                    <w:rPr>
                      <w:rFonts w:ascii="Arial" w:eastAsia="宋体" w:hAnsi="Arial" w:cs="Arial"/>
                      <w:kern w:val="0"/>
                      <w:szCs w:val="21"/>
                    </w:rPr>
                    <w:t>。报送成果材料时，需要附送原著或复印本</w:t>
                  </w:r>
                  <w:r w:rsidRPr="00985112">
                    <w:rPr>
                      <w:rFonts w:ascii="Arial" w:eastAsia="宋体" w:hAnsi="Arial" w:cs="Arial"/>
                      <w:kern w:val="0"/>
                      <w:szCs w:val="21"/>
                    </w:rPr>
                    <w:t>2</w:t>
                  </w:r>
                  <w:r w:rsidRPr="00985112">
                    <w:rPr>
                      <w:rFonts w:ascii="Arial" w:eastAsia="宋体" w:hAnsi="Arial" w:cs="Arial"/>
                      <w:kern w:val="0"/>
                      <w:szCs w:val="21"/>
                    </w:rPr>
                    <w:t>份。</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非汉语（含外国语言和我国少数民族语言）的其他语种成果的申报，需要附中文对成果进行客观描述和基本内容介绍。</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修订版著作可以申报，但在申报时须附关于修订篇幅、章节和主要内容的具体说明。</w:t>
                  </w:r>
                  <w:r w:rsidRPr="00985112">
                    <w:rPr>
                      <w:rFonts w:ascii="Arial" w:eastAsia="宋体" w:hAnsi="Arial" w:cs="Arial"/>
                      <w:kern w:val="0"/>
                      <w:szCs w:val="21"/>
                    </w:rPr>
                    <w:br/>
                  </w:r>
                  <w:r w:rsidRPr="00985112">
                    <w:rPr>
                      <w:rFonts w:ascii="Arial" w:eastAsia="宋体" w:hAnsi="Arial" w:cs="Arial"/>
                      <w:kern w:val="0"/>
                      <w:szCs w:val="21"/>
                    </w:rPr>
                    <w:lastRenderedPageBreak/>
                    <w:br/>
                    <w:t xml:space="preserve">14. </w:t>
                  </w:r>
                  <w:r w:rsidRPr="00985112">
                    <w:rPr>
                      <w:rFonts w:ascii="Arial" w:eastAsia="宋体" w:hAnsi="Arial" w:cs="Arial"/>
                      <w:kern w:val="0"/>
                      <w:szCs w:val="21"/>
                    </w:rPr>
                    <w:t>申报普及类奖项对成果有哪些要求？</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普及类成果是指为推进马克思主义大众化，弘扬优秀传统文化，传播科学理论而撰写的社科普及读物，需要提交有关社会效果影响方面的佐证材料，包括图书发行量、书评、相关新闻报道、领导批示、受众反响等。</w:t>
                  </w:r>
                  <w:r w:rsidRPr="00985112">
                    <w:rPr>
                      <w:rFonts w:ascii="Arial" w:eastAsia="宋体" w:hAnsi="Arial" w:cs="Arial"/>
                      <w:kern w:val="0"/>
                      <w:szCs w:val="21"/>
                    </w:rPr>
                    <w:br/>
                  </w:r>
                  <w:r w:rsidRPr="00985112">
                    <w:rPr>
                      <w:rFonts w:ascii="Arial" w:eastAsia="宋体" w:hAnsi="Arial" w:cs="Arial"/>
                      <w:kern w:val="0"/>
                      <w:szCs w:val="21"/>
                    </w:rPr>
                    <w:br/>
                    <w:t xml:space="preserve">15. </w:t>
                  </w:r>
                  <w:r w:rsidRPr="00985112">
                    <w:rPr>
                      <w:rFonts w:ascii="Arial" w:eastAsia="宋体" w:hAnsi="Arial" w:cs="Arial"/>
                      <w:kern w:val="0"/>
                      <w:szCs w:val="21"/>
                    </w:rPr>
                    <w:t>同一成果是否可以同时申报著作奖和成果普及奖？</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不可以。</w:t>
                  </w:r>
                  <w:r w:rsidRPr="00985112">
                    <w:rPr>
                      <w:rFonts w:ascii="Arial" w:eastAsia="宋体" w:hAnsi="Arial" w:cs="Arial"/>
                      <w:kern w:val="0"/>
                      <w:szCs w:val="21"/>
                    </w:rPr>
                    <w:br/>
                  </w:r>
                  <w:r w:rsidRPr="00985112">
                    <w:rPr>
                      <w:rFonts w:ascii="Arial" w:eastAsia="宋体" w:hAnsi="Arial" w:cs="Arial"/>
                      <w:kern w:val="0"/>
                      <w:szCs w:val="21"/>
                    </w:rPr>
                    <w:br/>
                    <w:t xml:space="preserve">16. </w:t>
                  </w:r>
                  <w:r w:rsidRPr="00985112">
                    <w:rPr>
                      <w:rFonts w:ascii="Arial" w:eastAsia="宋体" w:hAnsi="Arial" w:cs="Arial"/>
                      <w:kern w:val="0"/>
                      <w:szCs w:val="21"/>
                    </w:rPr>
                    <w:t>申报论文类成果有哪些要求？</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成果形式为论文，且于</w:t>
                  </w:r>
                  <w:r w:rsidRPr="00985112">
                    <w:rPr>
                      <w:rFonts w:ascii="Arial" w:eastAsia="宋体" w:hAnsi="Arial" w:cs="Arial"/>
                      <w:kern w:val="0"/>
                      <w:szCs w:val="21"/>
                    </w:rPr>
                    <w:t>2008</w:t>
                  </w:r>
                  <w:r w:rsidRPr="00985112">
                    <w:rPr>
                      <w:rFonts w:ascii="Arial" w:eastAsia="宋体" w:hAnsi="Arial" w:cs="Arial"/>
                      <w:kern w:val="0"/>
                      <w:szCs w:val="21"/>
                    </w:rPr>
                    <w:t>年</w:t>
                  </w:r>
                  <w:r w:rsidRPr="00985112">
                    <w:rPr>
                      <w:rFonts w:ascii="Arial" w:eastAsia="宋体" w:hAnsi="Arial" w:cs="Arial"/>
                      <w:kern w:val="0"/>
                      <w:szCs w:val="21"/>
                    </w:rPr>
                    <w:t>1</w:t>
                  </w:r>
                  <w:r w:rsidRPr="00985112">
                    <w:rPr>
                      <w:rFonts w:ascii="Arial" w:eastAsia="宋体" w:hAnsi="Arial" w:cs="Arial"/>
                      <w:kern w:val="0"/>
                      <w:szCs w:val="21"/>
                    </w:rPr>
                    <w:t>月</w:t>
                  </w:r>
                  <w:r w:rsidRPr="00985112">
                    <w:rPr>
                      <w:rFonts w:ascii="Arial" w:eastAsia="宋体" w:hAnsi="Arial" w:cs="Arial"/>
                      <w:kern w:val="0"/>
                      <w:szCs w:val="21"/>
                    </w:rPr>
                    <w:t>1</w:t>
                  </w:r>
                  <w:r w:rsidRPr="00985112">
                    <w:rPr>
                      <w:rFonts w:ascii="Arial" w:eastAsia="宋体" w:hAnsi="Arial" w:cs="Arial"/>
                      <w:kern w:val="0"/>
                      <w:szCs w:val="21"/>
                    </w:rPr>
                    <w:t>日至</w:t>
                  </w:r>
                  <w:r w:rsidRPr="00985112">
                    <w:rPr>
                      <w:rFonts w:ascii="Arial" w:eastAsia="宋体" w:hAnsi="Arial" w:cs="Arial"/>
                      <w:kern w:val="0"/>
                      <w:szCs w:val="21"/>
                    </w:rPr>
                    <w:t>2010</w:t>
                  </w:r>
                  <w:r w:rsidRPr="00985112">
                    <w:rPr>
                      <w:rFonts w:ascii="Arial" w:eastAsia="宋体" w:hAnsi="Arial" w:cs="Arial"/>
                      <w:kern w:val="0"/>
                      <w:szCs w:val="21"/>
                    </w:rPr>
                    <w:t>年</w:t>
                  </w:r>
                  <w:r w:rsidRPr="00985112">
                    <w:rPr>
                      <w:rFonts w:ascii="Arial" w:eastAsia="宋体" w:hAnsi="Arial" w:cs="Arial"/>
                      <w:kern w:val="0"/>
                      <w:szCs w:val="21"/>
                    </w:rPr>
                    <w:t>12</w:t>
                  </w:r>
                  <w:r w:rsidRPr="00985112">
                    <w:rPr>
                      <w:rFonts w:ascii="Arial" w:eastAsia="宋体" w:hAnsi="Arial" w:cs="Arial"/>
                      <w:kern w:val="0"/>
                      <w:szCs w:val="21"/>
                    </w:rPr>
                    <w:t>月</w:t>
                  </w:r>
                  <w:r w:rsidRPr="00985112">
                    <w:rPr>
                      <w:rFonts w:ascii="Arial" w:eastAsia="宋体" w:hAnsi="Arial" w:cs="Arial"/>
                      <w:kern w:val="0"/>
                      <w:szCs w:val="21"/>
                    </w:rPr>
                    <w:t>31</w:t>
                  </w:r>
                  <w:r w:rsidRPr="00985112">
                    <w:rPr>
                      <w:rFonts w:ascii="Arial" w:eastAsia="宋体" w:hAnsi="Arial" w:cs="Arial"/>
                      <w:kern w:val="0"/>
                      <w:szCs w:val="21"/>
                    </w:rPr>
                    <w:t>日期间内在国内外期刊或论文集上公开发表的研究成果。</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个人论文集可以作为著作类成果申报，但由多人撰写的论文集不可作为著作类成果申报，但其中某篇论文的作者可以申请论文类奖励。</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的一篇论文申报。</w:t>
                  </w:r>
                  <w:r w:rsidRPr="00985112">
                    <w:rPr>
                      <w:rFonts w:ascii="Arial" w:eastAsia="宋体" w:hAnsi="Arial" w:cs="Arial"/>
                      <w:kern w:val="0"/>
                      <w:szCs w:val="21"/>
                    </w:rPr>
                    <w:br/>
                  </w:r>
                  <w:r w:rsidRPr="00985112">
                    <w:rPr>
                      <w:rFonts w:ascii="Arial" w:eastAsia="宋体" w:hAnsi="Arial" w:cs="Arial"/>
                      <w:kern w:val="0"/>
                      <w:szCs w:val="21"/>
                    </w:rPr>
                    <w:br/>
                    <w:t xml:space="preserve">17. </w:t>
                  </w:r>
                  <w:r w:rsidRPr="00985112">
                    <w:rPr>
                      <w:rFonts w:ascii="Arial" w:eastAsia="宋体" w:hAnsi="Arial" w:cs="Arial"/>
                      <w:kern w:val="0"/>
                      <w:szCs w:val="21"/>
                    </w:rPr>
                    <w:t>已经通过答辩但尚未出版或发表的学位论文或博士后出站报告是否可以申报？</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不可以。</w:t>
                  </w:r>
                  <w:r w:rsidRPr="00985112">
                    <w:rPr>
                      <w:rFonts w:ascii="Arial" w:eastAsia="宋体" w:hAnsi="Arial" w:cs="Arial"/>
                      <w:kern w:val="0"/>
                      <w:szCs w:val="21"/>
                    </w:rPr>
                    <w:br/>
                  </w:r>
                  <w:r w:rsidRPr="00985112">
                    <w:rPr>
                      <w:rFonts w:ascii="Arial" w:eastAsia="宋体" w:hAnsi="Arial" w:cs="Arial"/>
                      <w:kern w:val="0"/>
                      <w:szCs w:val="21"/>
                    </w:rPr>
                    <w:br/>
                    <w:t xml:space="preserve">18. </w:t>
                  </w:r>
                  <w:r w:rsidRPr="00985112">
                    <w:rPr>
                      <w:rFonts w:ascii="Arial" w:eastAsia="宋体" w:hAnsi="Arial" w:cs="Arial"/>
                      <w:kern w:val="0"/>
                      <w:szCs w:val="21"/>
                    </w:rPr>
                    <w:t>申报评审书的填报有哪些注意事项？</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必须按照相关要求客观填报，不得漏填或弄虚作假，一经发现，取消申报资格，给予所在单位和个人通报批评。</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必须填写好二级学科名称及代码。</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成果有密级规定的或需要保密的，请特别注明，并在报送材料时遵守相关保密规定。否则后果由申报者单位和个人承担。</w:t>
                  </w:r>
                  <w:r w:rsidRPr="00985112">
                    <w:rPr>
                      <w:rFonts w:ascii="Arial" w:eastAsia="宋体" w:hAnsi="Arial" w:cs="Arial"/>
                      <w:kern w:val="0"/>
                      <w:szCs w:val="21"/>
                    </w:rPr>
                    <w:br/>
                  </w:r>
                  <w:r w:rsidRPr="00985112">
                    <w:rPr>
                      <w:rFonts w:ascii="Arial" w:eastAsia="宋体" w:hAnsi="Arial" w:cs="Arial"/>
                      <w:kern w:val="0"/>
                      <w:szCs w:val="21"/>
                    </w:rPr>
                    <w:lastRenderedPageBreak/>
                    <w:t xml:space="preserve">　　</w:t>
                  </w:r>
                  <w:r w:rsidRPr="00985112">
                    <w:rPr>
                      <w:rFonts w:ascii="Arial" w:eastAsia="宋体" w:hAnsi="Arial" w:cs="Arial"/>
                      <w:kern w:val="0"/>
                      <w:szCs w:val="21"/>
                    </w:rPr>
                    <w:t>——</w:t>
                  </w:r>
                  <w:r w:rsidRPr="00985112">
                    <w:rPr>
                      <w:rFonts w:ascii="Arial" w:eastAsia="宋体" w:hAnsi="Arial" w:cs="Arial"/>
                      <w:kern w:val="0"/>
                      <w:szCs w:val="21"/>
                    </w:rPr>
                    <w:t>校学术委员会无公章的，可以学校公章代替。</w:t>
                  </w:r>
                  <w:r w:rsidRPr="00985112">
                    <w:rPr>
                      <w:rFonts w:ascii="Arial" w:eastAsia="宋体" w:hAnsi="Arial" w:cs="Arial"/>
                      <w:kern w:val="0"/>
                      <w:szCs w:val="21"/>
                    </w:rPr>
                    <w:br/>
                  </w:r>
                  <w:r w:rsidRPr="00985112">
                    <w:rPr>
                      <w:rFonts w:ascii="Arial" w:eastAsia="宋体" w:hAnsi="Arial" w:cs="Arial"/>
                      <w:kern w:val="0"/>
                      <w:szCs w:val="21"/>
                    </w:rPr>
                    <w:br/>
                    <w:t xml:space="preserve">19. </w:t>
                  </w:r>
                  <w:r w:rsidRPr="00985112">
                    <w:rPr>
                      <w:rFonts w:ascii="Arial" w:eastAsia="宋体" w:hAnsi="Arial" w:cs="Arial"/>
                      <w:kern w:val="0"/>
                      <w:szCs w:val="21"/>
                    </w:rPr>
                    <w:t>申报的学科门类是以哪一个版本为基础的？</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本届成果申报学科门类以</w:t>
                  </w:r>
                  <w:r w:rsidRPr="00985112">
                    <w:rPr>
                      <w:rFonts w:ascii="Arial" w:eastAsia="宋体" w:hAnsi="Arial" w:cs="Arial"/>
                      <w:kern w:val="0"/>
                      <w:szCs w:val="21"/>
                    </w:rPr>
                    <w:t>2009</w:t>
                  </w:r>
                  <w:r w:rsidRPr="00985112">
                    <w:rPr>
                      <w:rFonts w:ascii="Arial" w:eastAsia="宋体" w:hAnsi="Arial" w:cs="Arial"/>
                      <w:kern w:val="0"/>
                      <w:szCs w:val="21"/>
                    </w:rPr>
                    <w:t>年国标《学科分类与代码》为基础，结合高校实际情况，作了部分调整，共分为</w:t>
                  </w:r>
                  <w:r w:rsidRPr="00985112">
                    <w:rPr>
                      <w:rFonts w:ascii="Arial" w:eastAsia="宋体" w:hAnsi="Arial" w:cs="Arial"/>
                      <w:kern w:val="0"/>
                      <w:szCs w:val="21"/>
                    </w:rPr>
                    <w:t>24</w:t>
                  </w:r>
                  <w:r w:rsidRPr="00985112">
                    <w:rPr>
                      <w:rFonts w:ascii="Arial" w:eastAsia="宋体" w:hAnsi="Arial" w:cs="Arial"/>
                      <w:kern w:val="0"/>
                      <w:szCs w:val="21"/>
                    </w:rPr>
                    <w:t>个学科门类。其中需要注意：</w:t>
                  </w:r>
                  <w:r w:rsidRPr="00985112">
                    <w:rPr>
                      <w:rFonts w:ascii="Arial" w:eastAsia="宋体" w:hAnsi="Arial" w:cs="Arial"/>
                      <w:kern w:val="0"/>
                      <w:szCs w:val="21"/>
                    </w:rPr>
                    <w:t>“</w:t>
                  </w:r>
                  <w:r w:rsidRPr="00985112">
                    <w:rPr>
                      <w:rFonts w:ascii="Arial" w:eastAsia="宋体" w:hAnsi="Arial" w:cs="Arial"/>
                      <w:kern w:val="0"/>
                      <w:szCs w:val="21"/>
                    </w:rPr>
                    <w:t>马克思主义理论</w:t>
                  </w:r>
                  <w:r w:rsidRPr="00985112">
                    <w:rPr>
                      <w:rFonts w:ascii="Arial" w:eastAsia="宋体" w:hAnsi="Arial" w:cs="Arial"/>
                      <w:kern w:val="0"/>
                      <w:szCs w:val="21"/>
                    </w:rPr>
                    <w:t>/</w:t>
                  </w:r>
                  <w:r w:rsidRPr="00985112">
                    <w:rPr>
                      <w:rFonts w:ascii="Arial" w:eastAsia="宋体" w:hAnsi="Arial" w:cs="Arial"/>
                      <w:kern w:val="0"/>
                      <w:szCs w:val="21"/>
                    </w:rPr>
                    <w:t>思想政治教育</w:t>
                  </w:r>
                  <w:r w:rsidRPr="00985112">
                    <w:rPr>
                      <w:rFonts w:ascii="Arial" w:eastAsia="宋体" w:hAnsi="Arial" w:cs="Arial"/>
                      <w:kern w:val="0"/>
                      <w:szCs w:val="21"/>
                    </w:rPr>
                    <w:t>”</w:t>
                  </w:r>
                  <w:r w:rsidRPr="00985112">
                    <w:rPr>
                      <w:rFonts w:ascii="Arial" w:eastAsia="宋体" w:hAnsi="Arial" w:cs="Arial"/>
                      <w:kern w:val="0"/>
                      <w:szCs w:val="21"/>
                    </w:rPr>
                    <w:t>包括国标中的</w:t>
                  </w:r>
                  <w:r w:rsidRPr="00985112">
                    <w:rPr>
                      <w:rFonts w:ascii="Arial" w:eastAsia="宋体" w:hAnsi="Arial" w:cs="Arial"/>
                      <w:kern w:val="0"/>
                      <w:szCs w:val="21"/>
                    </w:rPr>
                    <w:t>“</w:t>
                  </w:r>
                  <w:r w:rsidRPr="00985112">
                    <w:rPr>
                      <w:rFonts w:ascii="Arial" w:eastAsia="宋体" w:hAnsi="Arial" w:cs="Arial"/>
                      <w:kern w:val="0"/>
                      <w:szCs w:val="21"/>
                    </w:rPr>
                    <w:t>马克思主义</w:t>
                  </w:r>
                  <w:r w:rsidRPr="00985112">
                    <w:rPr>
                      <w:rFonts w:ascii="Arial" w:eastAsia="宋体" w:hAnsi="Arial" w:cs="Arial"/>
                      <w:kern w:val="0"/>
                      <w:szCs w:val="21"/>
                    </w:rPr>
                    <w:t>”</w:t>
                  </w:r>
                  <w:r w:rsidRPr="00985112">
                    <w:rPr>
                      <w:rFonts w:ascii="Arial" w:eastAsia="宋体" w:hAnsi="Arial" w:cs="Arial"/>
                      <w:kern w:val="0"/>
                      <w:szCs w:val="21"/>
                    </w:rPr>
                    <w:t>以及思想政治教育研究方向；</w:t>
                  </w:r>
                  <w:r w:rsidRPr="00985112">
                    <w:rPr>
                      <w:rFonts w:ascii="Arial" w:eastAsia="宋体" w:hAnsi="Arial" w:cs="Arial"/>
                      <w:kern w:val="0"/>
                      <w:szCs w:val="21"/>
                    </w:rPr>
                    <w:t>“</w:t>
                  </w:r>
                  <w:r w:rsidRPr="00985112">
                    <w:rPr>
                      <w:rFonts w:ascii="Arial" w:eastAsia="宋体" w:hAnsi="Arial" w:cs="Arial"/>
                      <w:kern w:val="0"/>
                      <w:szCs w:val="21"/>
                    </w:rPr>
                    <w:t>逻辑学</w:t>
                  </w:r>
                  <w:r w:rsidRPr="00985112">
                    <w:rPr>
                      <w:rFonts w:ascii="Arial" w:eastAsia="宋体" w:hAnsi="Arial" w:cs="Arial"/>
                      <w:kern w:val="0"/>
                      <w:szCs w:val="21"/>
                    </w:rPr>
                    <w:t>”</w:t>
                  </w:r>
                  <w:r w:rsidRPr="00985112">
                    <w:rPr>
                      <w:rFonts w:ascii="Arial" w:eastAsia="宋体" w:hAnsi="Arial" w:cs="Arial"/>
                      <w:kern w:val="0"/>
                      <w:szCs w:val="21"/>
                    </w:rPr>
                    <w:t>是国标中的</w:t>
                  </w:r>
                  <w:r w:rsidRPr="00985112">
                    <w:rPr>
                      <w:rFonts w:ascii="Arial" w:eastAsia="宋体" w:hAnsi="Arial" w:cs="Arial"/>
                      <w:kern w:val="0"/>
                      <w:szCs w:val="21"/>
                    </w:rPr>
                    <w:t>“</w:t>
                  </w:r>
                  <w:r w:rsidRPr="00985112">
                    <w:rPr>
                      <w:rFonts w:ascii="Arial" w:eastAsia="宋体" w:hAnsi="Arial" w:cs="Arial"/>
                      <w:kern w:val="0"/>
                      <w:szCs w:val="21"/>
                    </w:rPr>
                    <w:t>哲学</w:t>
                  </w:r>
                  <w:r w:rsidRPr="00985112">
                    <w:rPr>
                      <w:rFonts w:ascii="Arial" w:eastAsia="宋体" w:hAnsi="Arial" w:cs="Arial"/>
                      <w:kern w:val="0"/>
                      <w:szCs w:val="21"/>
                    </w:rPr>
                    <w:t>”</w:t>
                  </w:r>
                  <w:r w:rsidRPr="00985112">
                    <w:rPr>
                      <w:rFonts w:ascii="Arial" w:eastAsia="宋体" w:hAnsi="Arial" w:cs="Arial"/>
                      <w:kern w:val="0"/>
                      <w:szCs w:val="21"/>
                    </w:rPr>
                    <w:t>二级学科；</w:t>
                  </w:r>
                  <w:r w:rsidRPr="00985112">
                    <w:rPr>
                      <w:rFonts w:ascii="Arial" w:eastAsia="宋体" w:hAnsi="Arial" w:cs="Arial"/>
                      <w:kern w:val="0"/>
                      <w:szCs w:val="21"/>
                    </w:rPr>
                    <w:t>“</w:t>
                  </w:r>
                  <w:r w:rsidRPr="00985112">
                    <w:rPr>
                      <w:rFonts w:ascii="Arial" w:eastAsia="宋体" w:hAnsi="Arial" w:cs="Arial"/>
                      <w:kern w:val="0"/>
                      <w:szCs w:val="21"/>
                    </w:rPr>
                    <w:t>中国文学</w:t>
                  </w:r>
                  <w:r w:rsidRPr="00985112">
                    <w:rPr>
                      <w:rFonts w:ascii="Arial" w:eastAsia="宋体" w:hAnsi="Arial" w:cs="Arial"/>
                      <w:kern w:val="0"/>
                      <w:szCs w:val="21"/>
                    </w:rPr>
                    <w:t>”</w:t>
                  </w:r>
                  <w:r w:rsidRPr="00985112">
                    <w:rPr>
                      <w:rFonts w:ascii="Arial" w:eastAsia="宋体" w:hAnsi="Arial" w:cs="Arial"/>
                      <w:kern w:val="0"/>
                      <w:szCs w:val="21"/>
                    </w:rPr>
                    <w:t>、</w:t>
                  </w:r>
                  <w:r w:rsidRPr="00985112">
                    <w:rPr>
                      <w:rFonts w:ascii="Arial" w:eastAsia="宋体" w:hAnsi="Arial" w:cs="Arial"/>
                      <w:kern w:val="0"/>
                      <w:szCs w:val="21"/>
                    </w:rPr>
                    <w:t xml:space="preserve"> “</w:t>
                  </w:r>
                  <w:r w:rsidRPr="00985112">
                    <w:rPr>
                      <w:rFonts w:ascii="Arial" w:eastAsia="宋体" w:hAnsi="Arial" w:cs="Arial"/>
                      <w:kern w:val="0"/>
                      <w:szCs w:val="21"/>
                    </w:rPr>
                    <w:t>外国文学</w:t>
                  </w:r>
                  <w:r w:rsidRPr="00985112">
                    <w:rPr>
                      <w:rFonts w:ascii="Arial" w:eastAsia="宋体" w:hAnsi="Arial" w:cs="Arial"/>
                      <w:kern w:val="0"/>
                      <w:szCs w:val="21"/>
                    </w:rPr>
                    <w:t>”</w:t>
                  </w:r>
                  <w:r w:rsidRPr="00985112">
                    <w:rPr>
                      <w:rFonts w:ascii="Arial" w:eastAsia="宋体" w:hAnsi="Arial" w:cs="Arial"/>
                      <w:kern w:val="0"/>
                      <w:szCs w:val="21"/>
                    </w:rPr>
                    <w:t>分别是国标中</w:t>
                  </w:r>
                  <w:r w:rsidRPr="00985112">
                    <w:rPr>
                      <w:rFonts w:ascii="Arial" w:eastAsia="宋体" w:hAnsi="Arial" w:cs="Arial"/>
                      <w:kern w:val="0"/>
                      <w:szCs w:val="21"/>
                    </w:rPr>
                    <w:t>“</w:t>
                  </w:r>
                  <w:r w:rsidRPr="00985112">
                    <w:rPr>
                      <w:rFonts w:ascii="Arial" w:eastAsia="宋体" w:hAnsi="Arial" w:cs="Arial"/>
                      <w:kern w:val="0"/>
                      <w:szCs w:val="21"/>
                    </w:rPr>
                    <w:t>文学</w:t>
                  </w:r>
                  <w:r w:rsidRPr="00985112">
                    <w:rPr>
                      <w:rFonts w:ascii="Arial" w:eastAsia="宋体" w:hAnsi="Arial" w:cs="Arial"/>
                      <w:kern w:val="0"/>
                      <w:szCs w:val="21"/>
                    </w:rPr>
                    <w:t>”</w:t>
                  </w:r>
                  <w:r w:rsidRPr="00985112">
                    <w:rPr>
                      <w:rFonts w:ascii="Arial" w:eastAsia="宋体" w:hAnsi="Arial" w:cs="Arial"/>
                      <w:kern w:val="0"/>
                      <w:szCs w:val="21"/>
                    </w:rPr>
                    <w:t>的两部分；</w:t>
                  </w:r>
                  <w:r w:rsidRPr="00985112">
                    <w:rPr>
                      <w:rFonts w:ascii="Arial" w:eastAsia="宋体" w:hAnsi="Arial" w:cs="Arial"/>
                      <w:kern w:val="0"/>
                      <w:szCs w:val="21"/>
                    </w:rPr>
                    <w:t>“</w:t>
                  </w:r>
                  <w:r w:rsidRPr="00985112">
                    <w:rPr>
                      <w:rFonts w:ascii="Arial" w:eastAsia="宋体" w:hAnsi="Arial" w:cs="Arial"/>
                      <w:kern w:val="0"/>
                      <w:szCs w:val="21"/>
                    </w:rPr>
                    <w:t>心理学</w:t>
                  </w:r>
                  <w:r w:rsidRPr="00985112">
                    <w:rPr>
                      <w:rFonts w:ascii="Arial" w:eastAsia="宋体" w:hAnsi="Arial" w:cs="Arial"/>
                      <w:kern w:val="0"/>
                      <w:szCs w:val="21"/>
                    </w:rPr>
                    <w:t>”</w:t>
                  </w:r>
                  <w:r w:rsidRPr="00985112">
                    <w:rPr>
                      <w:rFonts w:ascii="Arial" w:eastAsia="宋体" w:hAnsi="Arial" w:cs="Arial"/>
                      <w:kern w:val="0"/>
                      <w:szCs w:val="21"/>
                    </w:rPr>
                    <w:t>不包括国标中的</w:t>
                  </w:r>
                  <w:r w:rsidRPr="00985112">
                    <w:rPr>
                      <w:rFonts w:ascii="Arial" w:eastAsia="宋体" w:hAnsi="Arial" w:cs="Arial"/>
                      <w:kern w:val="0"/>
                      <w:szCs w:val="21"/>
                    </w:rPr>
                    <w:t>“</w:t>
                  </w:r>
                  <w:r w:rsidRPr="00985112">
                    <w:rPr>
                      <w:rFonts w:ascii="Arial" w:eastAsia="宋体" w:hAnsi="Arial" w:cs="Arial"/>
                      <w:kern w:val="0"/>
                      <w:szCs w:val="21"/>
                    </w:rPr>
                    <w:t>医学心理学</w:t>
                  </w:r>
                  <w:r w:rsidRPr="00985112">
                    <w:rPr>
                      <w:rFonts w:ascii="Arial" w:eastAsia="宋体" w:hAnsi="Arial" w:cs="Arial"/>
                      <w:kern w:val="0"/>
                      <w:szCs w:val="21"/>
                    </w:rPr>
                    <w:t>”</w:t>
                  </w:r>
                  <w:r w:rsidRPr="00985112">
                    <w:rPr>
                      <w:rFonts w:ascii="Arial" w:eastAsia="宋体" w:hAnsi="Arial" w:cs="Arial"/>
                      <w:kern w:val="0"/>
                      <w:szCs w:val="21"/>
                    </w:rPr>
                    <w:t>二级学科；</w:t>
                  </w:r>
                  <w:r w:rsidRPr="00985112">
                    <w:rPr>
                      <w:rFonts w:ascii="Arial" w:eastAsia="宋体" w:hAnsi="Arial" w:cs="Arial"/>
                      <w:kern w:val="0"/>
                      <w:szCs w:val="21"/>
                    </w:rPr>
                    <w:t>“</w:t>
                  </w:r>
                  <w:r w:rsidRPr="00985112">
                    <w:rPr>
                      <w:rFonts w:ascii="Arial" w:eastAsia="宋体" w:hAnsi="Arial" w:cs="Arial"/>
                      <w:kern w:val="0"/>
                      <w:szCs w:val="21"/>
                    </w:rPr>
                    <w:t>国际问题研究</w:t>
                  </w:r>
                  <w:r w:rsidRPr="00985112">
                    <w:rPr>
                      <w:rFonts w:ascii="Arial" w:eastAsia="宋体" w:hAnsi="Arial" w:cs="Arial"/>
                      <w:kern w:val="0"/>
                      <w:szCs w:val="21"/>
                    </w:rPr>
                    <w:t>”</w:t>
                  </w:r>
                  <w:r w:rsidRPr="00985112">
                    <w:rPr>
                      <w:rFonts w:ascii="Arial" w:eastAsia="宋体" w:hAnsi="Arial" w:cs="Arial"/>
                      <w:kern w:val="0"/>
                      <w:szCs w:val="21"/>
                    </w:rPr>
                    <w:t>、</w:t>
                  </w:r>
                  <w:r w:rsidRPr="00985112">
                    <w:rPr>
                      <w:rFonts w:ascii="Arial" w:eastAsia="宋体" w:hAnsi="Arial" w:cs="Arial"/>
                      <w:kern w:val="0"/>
                      <w:szCs w:val="21"/>
                    </w:rPr>
                    <w:t xml:space="preserve"> “</w:t>
                  </w:r>
                  <w:r w:rsidRPr="00985112">
                    <w:rPr>
                      <w:rFonts w:ascii="Arial" w:eastAsia="宋体" w:hAnsi="Arial" w:cs="Arial"/>
                      <w:kern w:val="0"/>
                      <w:szCs w:val="21"/>
                    </w:rPr>
                    <w:t>港澳台问题研究</w:t>
                  </w:r>
                  <w:r w:rsidRPr="00985112">
                    <w:rPr>
                      <w:rFonts w:ascii="Arial" w:eastAsia="宋体" w:hAnsi="Arial" w:cs="Arial"/>
                      <w:kern w:val="0"/>
                      <w:szCs w:val="21"/>
                    </w:rPr>
                    <w:t>”</w:t>
                  </w:r>
                  <w:r w:rsidRPr="00985112">
                    <w:rPr>
                      <w:rFonts w:ascii="Arial" w:eastAsia="宋体" w:hAnsi="Arial" w:cs="Arial"/>
                      <w:kern w:val="0"/>
                      <w:szCs w:val="21"/>
                    </w:rPr>
                    <w:t>、</w:t>
                  </w:r>
                  <w:r w:rsidRPr="00985112">
                    <w:rPr>
                      <w:rFonts w:ascii="Arial" w:eastAsia="宋体" w:hAnsi="Arial" w:cs="Arial"/>
                      <w:kern w:val="0"/>
                      <w:szCs w:val="21"/>
                    </w:rPr>
                    <w:t xml:space="preserve"> “</w:t>
                  </w:r>
                  <w:r w:rsidRPr="00985112">
                    <w:rPr>
                      <w:rFonts w:ascii="Arial" w:eastAsia="宋体" w:hAnsi="Arial" w:cs="Arial"/>
                      <w:kern w:val="0"/>
                      <w:szCs w:val="21"/>
                    </w:rPr>
                    <w:t>交叉学科</w:t>
                  </w:r>
                  <w:r w:rsidRPr="00985112">
                    <w:rPr>
                      <w:rFonts w:ascii="Arial" w:eastAsia="宋体" w:hAnsi="Arial" w:cs="Arial"/>
                      <w:kern w:val="0"/>
                      <w:szCs w:val="21"/>
                    </w:rPr>
                    <w:t>/</w:t>
                  </w:r>
                  <w:r w:rsidRPr="00985112">
                    <w:rPr>
                      <w:rFonts w:ascii="Arial" w:eastAsia="宋体" w:hAnsi="Arial" w:cs="Arial"/>
                      <w:kern w:val="0"/>
                      <w:szCs w:val="21"/>
                    </w:rPr>
                    <w:t>综合研究</w:t>
                  </w:r>
                  <w:r w:rsidRPr="00985112">
                    <w:rPr>
                      <w:rFonts w:ascii="Arial" w:eastAsia="宋体" w:hAnsi="Arial" w:cs="Arial"/>
                      <w:kern w:val="0"/>
                      <w:szCs w:val="21"/>
                    </w:rPr>
                    <w:t>”</w:t>
                  </w:r>
                  <w:r w:rsidRPr="00985112">
                    <w:rPr>
                      <w:rFonts w:ascii="Arial" w:eastAsia="宋体" w:hAnsi="Arial" w:cs="Arial"/>
                      <w:kern w:val="0"/>
                      <w:szCs w:val="21"/>
                    </w:rPr>
                    <w:t>为国标之外为促进相关领域研究发展而专门设立的申报门类。</w:t>
                  </w:r>
                  <w:r w:rsidRPr="00985112">
                    <w:rPr>
                      <w:rFonts w:ascii="Arial" w:eastAsia="宋体" w:hAnsi="Arial" w:cs="Arial"/>
                      <w:kern w:val="0"/>
                      <w:szCs w:val="21"/>
                    </w:rPr>
                    <w:br/>
                  </w:r>
                  <w:r w:rsidRPr="00985112">
                    <w:rPr>
                      <w:rFonts w:ascii="Arial" w:eastAsia="宋体" w:hAnsi="Arial" w:cs="Arial"/>
                      <w:kern w:val="0"/>
                      <w:szCs w:val="21"/>
                    </w:rPr>
                    <w:br/>
                    <w:t xml:space="preserve">20. </w:t>
                  </w:r>
                  <w:r w:rsidRPr="00985112">
                    <w:rPr>
                      <w:rFonts w:ascii="Arial" w:eastAsia="宋体" w:hAnsi="Arial" w:cs="Arial"/>
                      <w:kern w:val="0"/>
                      <w:szCs w:val="21"/>
                    </w:rPr>
                    <w:t>所属二级、三级学科如何填写？</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按照国家质量技术监督局</w:t>
                  </w:r>
                  <w:r w:rsidRPr="00985112">
                    <w:rPr>
                      <w:rFonts w:ascii="Arial" w:eastAsia="宋体" w:hAnsi="Arial" w:cs="Arial"/>
                      <w:kern w:val="0"/>
                      <w:szCs w:val="21"/>
                    </w:rPr>
                    <w:t>2009</w:t>
                  </w:r>
                  <w:r w:rsidRPr="00985112">
                    <w:rPr>
                      <w:rFonts w:ascii="Arial" w:eastAsia="宋体" w:hAnsi="Arial" w:cs="Arial"/>
                      <w:kern w:val="0"/>
                      <w:szCs w:val="21"/>
                    </w:rPr>
                    <w:t>年发布的</w:t>
                  </w:r>
                  <w:r w:rsidRPr="00985112">
                    <w:rPr>
                      <w:rFonts w:ascii="Arial" w:eastAsia="宋体" w:hAnsi="Arial" w:cs="Arial"/>
                      <w:kern w:val="0"/>
                      <w:szCs w:val="21"/>
                    </w:rPr>
                    <w:fldChar w:fldCharType="begin"/>
                  </w:r>
                  <w:r w:rsidRPr="00985112">
                    <w:rPr>
                      <w:rFonts w:ascii="Arial" w:eastAsia="宋体" w:hAnsi="Arial" w:cs="Arial"/>
                      <w:kern w:val="0"/>
                      <w:szCs w:val="21"/>
                    </w:rPr>
                    <w:instrText xml:space="preserve"> HYPERLINK "http://pub.sinoss.net/zh-cn/resources/subjects.jsp" \t "_blank" </w:instrText>
                  </w:r>
                  <w:r w:rsidRPr="00985112">
                    <w:rPr>
                      <w:rFonts w:ascii="Arial" w:eastAsia="宋体" w:hAnsi="Arial" w:cs="Arial"/>
                      <w:kern w:val="0"/>
                      <w:szCs w:val="21"/>
                    </w:rPr>
                    <w:fldChar w:fldCharType="separate"/>
                  </w:r>
                  <w:r w:rsidRPr="00985112">
                    <w:rPr>
                      <w:rFonts w:ascii="Arial" w:eastAsia="宋体" w:hAnsi="Arial" w:cs="Arial"/>
                      <w:color w:val="0000FF"/>
                      <w:kern w:val="0"/>
                      <w:szCs w:val="21"/>
                      <w:u w:val="single"/>
                    </w:rPr>
                    <w:t>《学科分类与代码》（</w:t>
                  </w:r>
                  <w:r w:rsidRPr="00985112">
                    <w:rPr>
                      <w:rFonts w:ascii="Arial" w:eastAsia="宋体" w:hAnsi="Arial" w:cs="Arial"/>
                      <w:color w:val="0000FF"/>
                      <w:kern w:val="0"/>
                      <w:szCs w:val="21"/>
                      <w:u w:val="single"/>
                    </w:rPr>
                    <w:t>GB/T13745—2009</w:t>
                  </w:r>
                  <w:r w:rsidRPr="00985112">
                    <w:rPr>
                      <w:rFonts w:ascii="Arial" w:eastAsia="宋体" w:hAnsi="Arial" w:cs="Arial"/>
                      <w:color w:val="0000FF"/>
                      <w:kern w:val="0"/>
                      <w:szCs w:val="21"/>
                      <w:u w:val="single"/>
                    </w:rPr>
                    <w:t>）</w:t>
                  </w:r>
                  <w:r w:rsidRPr="00985112">
                    <w:rPr>
                      <w:rFonts w:ascii="Arial" w:eastAsia="宋体" w:hAnsi="Arial" w:cs="Arial"/>
                      <w:kern w:val="0"/>
                      <w:szCs w:val="21"/>
                    </w:rPr>
                    <w:fldChar w:fldCharType="end"/>
                  </w:r>
                  <w:r w:rsidRPr="00985112">
                    <w:rPr>
                      <w:rFonts w:ascii="Arial" w:eastAsia="宋体" w:hAnsi="Arial" w:cs="Arial"/>
                      <w:kern w:val="0"/>
                      <w:szCs w:val="21"/>
                    </w:rPr>
                    <w:t>中的项目填写。</w:t>
                  </w:r>
                  <w:r w:rsidRPr="00985112">
                    <w:rPr>
                      <w:rFonts w:ascii="Arial" w:eastAsia="宋体" w:hAnsi="Arial" w:cs="Arial"/>
                      <w:kern w:val="0"/>
                      <w:szCs w:val="21"/>
                    </w:rPr>
                    <w:br/>
                  </w:r>
                  <w:r w:rsidRPr="00985112">
                    <w:rPr>
                      <w:rFonts w:ascii="Arial" w:eastAsia="宋体" w:hAnsi="Arial" w:cs="Arial"/>
                      <w:kern w:val="0"/>
                      <w:szCs w:val="21"/>
                    </w:rPr>
                    <w:br/>
                    <w:t xml:space="preserve">21. </w:t>
                  </w:r>
                  <w:r w:rsidRPr="00985112">
                    <w:rPr>
                      <w:rFonts w:ascii="Arial" w:eastAsia="宋体" w:hAnsi="Arial" w:cs="Arial"/>
                      <w:kern w:val="0"/>
                      <w:szCs w:val="21"/>
                    </w:rPr>
                    <w:t>体育学在本次申报时，应选择哪个学科？</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体育学中涉及体育人文社会科学研究等方向的成果，一般按教育学申报；涉及交叉学科领域的可按相同或相近的学科申报。如，涉及体育经济问题的，可按经济学申报，亦可按交叉学科申报。</w:t>
                  </w:r>
                  <w:r w:rsidRPr="00985112">
                    <w:rPr>
                      <w:rFonts w:ascii="Arial" w:eastAsia="宋体" w:hAnsi="Arial" w:cs="Arial"/>
                      <w:kern w:val="0"/>
                      <w:szCs w:val="21"/>
                    </w:rPr>
                    <w:br/>
                  </w:r>
                  <w:r w:rsidRPr="00985112">
                    <w:rPr>
                      <w:rFonts w:ascii="Arial" w:eastAsia="宋体" w:hAnsi="Arial" w:cs="Arial"/>
                      <w:kern w:val="0"/>
                      <w:szCs w:val="21"/>
                    </w:rPr>
                    <w:br/>
                    <w:t xml:space="preserve">22. </w:t>
                  </w:r>
                  <w:r w:rsidRPr="00985112">
                    <w:rPr>
                      <w:rFonts w:ascii="Arial" w:eastAsia="宋体" w:hAnsi="Arial" w:cs="Arial"/>
                      <w:kern w:val="0"/>
                      <w:szCs w:val="21"/>
                    </w:rPr>
                    <w:t>交叉学科</w:t>
                  </w:r>
                  <w:r w:rsidRPr="00985112">
                    <w:rPr>
                      <w:rFonts w:ascii="Arial" w:eastAsia="宋体" w:hAnsi="Arial" w:cs="Arial"/>
                      <w:kern w:val="0"/>
                      <w:szCs w:val="21"/>
                    </w:rPr>
                    <w:t>/</w:t>
                  </w:r>
                  <w:r w:rsidRPr="00985112">
                    <w:rPr>
                      <w:rFonts w:ascii="Arial" w:eastAsia="宋体" w:hAnsi="Arial" w:cs="Arial"/>
                      <w:kern w:val="0"/>
                      <w:szCs w:val="21"/>
                    </w:rPr>
                    <w:t>综合研究如何填报学科范围？</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交叉学科或者综合研究的成果可按侧重学科申报。填报时，学科门类选交叉学科</w:t>
                  </w:r>
                  <w:r w:rsidRPr="00985112">
                    <w:rPr>
                      <w:rFonts w:ascii="Arial" w:eastAsia="宋体" w:hAnsi="Arial" w:cs="Arial"/>
                      <w:kern w:val="0"/>
                      <w:szCs w:val="21"/>
                    </w:rPr>
                    <w:t>/</w:t>
                  </w:r>
                  <w:r w:rsidRPr="00985112">
                    <w:rPr>
                      <w:rFonts w:ascii="Arial" w:eastAsia="宋体" w:hAnsi="Arial" w:cs="Arial"/>
                      <w:kern w:val="0"/>
                      <w:szCs w:val="21"/>
                    </w:rPr>
                    <w:t>综合研究，二级学科选择成果实际内容最接近或靠近学科。</w:t>
                  </w:r>
                  <w:r w:rsidRPr="00985112">
                    <w:rPr>
                      <w:rFonts w:ascii="Arial" w:eastAsia="宋体" w:hAnsi="Arial" w:cs="Arial"/>
                      <w:kern w:val="0"/>
                      <w:szCs w:val="21"/>
                    </w:rPr>
                    <w:t xml:space="preserve"> </w:t>
                  </w:r>
                  <w:r w:rsidRPr="00985112">
                    <w:rPr>
                      <w:rFonts w:ascii="Arial" w:eastAsia="宋体" w:hAnsi="Arial" w:cs="Arial"/>
                      <w:kern w:val="0"/>
                      <w:szCs w:val="21"/>
                    </w:rPr>
                    <w:br/>
                  </w:r>
                  <w:r w:rsidRPr="00985112">
                    <w:rPr>
                      <w:rFonts w:ascii="Arial" w:eastAsia="宋体" w:hAnsi="Arial" w:cs="Arial"/>
                      <w:kern w:val="0"/>
                      <w:szCs w:val="21"/>
                    </w:rPr>
                    <w:br/>
                    <w:t xml:space="preserve">23. </w:t>
                  </w:r>
                  <w:r w:rsidRPr="00985112">
                    <w:rPr>
                      <w:rFonts w:ascii="Arial" w:eastAsia="宋体" w:hAnsi="Arial" w:cs="Arial"/>
                      <w:kern w:val="0"/>
                      <w:szCs w:val="21"/>
                    </w:rPr>
                    <w:t>申报书的装订有哪些要求和注意事项？</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申报书一式</w:t>
                  </w:r>
                  <w:r w:rsidRPr="00985112">
                    <w:rPr>
                      <w:rFonts w:ascii="Arial" w:eastAsia="宋体" w:hAnsi="Arial" w:cs="Arial"/>
                      <w:kern w:val="0"/>
                      <w:szCs w:val="21"/>
                    </w:rPr>
                    <w:t>8</w:t>
                  </w:r>
                  <w:r w:rsidRPr="00985112">
                    <w:rPr>
                      <w:rFonts w:ascii="Arial" w:eastAsia="宋体" w:hAnsi="Arial" w:cs="Arial"/>
                      <w:kern w:val="0"/>
                      <w:szCs w:val="21"/>
                    </w:rPr>
                    <w:t>份，每份用</w:t>
                  </w:r>
                  <w:r w:rsidRPr="00985112">
                    <w:rPr>
                      <w:rFonts w:ascii="Arial" w:eastAsia="宋体" w:hAnsi="Arial" w:cs="Arial"/>
                      <w:kern w:val="0"/>
                      <w:szCs w:val="21"/>
                    </w:rPr>
                    <w:t>A4</w:t>
                  </w:r>
                  <w:r w:rsidRPr="00985112">
                    <w:rPr>
                      <w:rFonts w:ascii="Arial" w:eastAsia="宋体" w:hAnsi="Arial" w:cs="Arial"/>
                      <w:kern w:val="0"/>
                      <w:szCs w:val="21"/>
                    </w:rPr>
                    <w:t>纸双面印胶装，或者</w:t>
                  </w:r>
                  <w:r w:rsidRPr="00985112">
                    <w:rPr>
                      <w:rFonts w:ascii="Arial" w:eastAsia="宋体" w:hAnsi="Arial" w:cs="Arial"/>
                      <w:kern w:val="0"/>
                      <w:szCs w:val="21"/>
                    </w:rPr>
                    <w:t>A3</w:t>
                  </w:r>
                  <w:r w:rsidRPr="00985112">
                    <w:rPr>
                      <w:rFonts w:ascii="Arial" w:eastAsia="宋体" w:hAnsi="Arial" w:cs="Arial"/>
                      <w:kern w:val="0"/>
                      <w:szCs w:val="21"/>
                    </w:rPr>
                    <w:t>纸双面印骑马钉；</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附件材料随申报书一式</w:t>
                  </w:r>
                  <w:r w:rsidRPr="00985112">
                    <w:rPr>
                      <w:rFonts w:ascii="Arial" w:eastAsia="宋体" w:hAnsi="Arial" w:cs="Arial"/>
                      <w:kern w:val="0"/>
                      <w:szCs w:val="21"/>
                    </w:rPr>
                    <w:t>8</w:t>
                  </w:r>
                  <w:r w:rsidRPr="00985112">
                    <w:rPr>
                      <w:rFonts w:ascii="Arial" w:eastAsia="宋体" w:hAnsi="Arial" w:cs="Arial"/>
                      <w:kern w:val="0"/>
                      <w:szCs w:val="21"/>
                    </w:rPr>
                    <w:t>份，和申报书装订在一起，避免使用燕尾夹。</w:t>
                  </w:r>
                  <w:r w:rsidRPr="00985112">
                    <w:rPr>
                      <w:rFonts w:ascii="Arial" w:eastAsia="宋体" w:hAnsi="Arial" w:cs="Arial"/>
                      <w:kern w:val="0"/>
                      <w:szCs w:val="21"/>
                    </w:rPr>
                    <w:br/>
                  </w:r>
                  <w:r w:rsidRPr="00985112">
                    <w:rPr>
                      <w:rFonts w:ascii="Arial" w:eastAsia="宋体" w:hAnsi="Arial" w:cs="Arial"/>
                      <w:kern w:val="0"/>
                      <w:szCs w:val="21"/>
                    </w:rPr>
                    <w:br/>
                    <w:t xml:space="preserve">24. </w:t>
                  </w:r>
                  <w:r w:rsidRPr="00985112">
                    <w:rPr>
                      <w:rFonts w:ascii="Arial" w:eastAsia="宋体" w:hAnsi="Arial" w:cs="Arial"/>
                      <w:kern w:val="0"/>
                      <w:szCs w:val="21"/>
                    </w:rPr>
                    <w:t>对申报的成果材料有哪些形式要求？</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申报著作类、普及类成果，原则上要求必须有</w:t>
                  </w:r>
                  <w:r w:rsidRPr="00985112">
                    <w:rPr>
                      <w:rFonts w:ascii="Arial" w:eastAsia="宋体" w:hAnsi="Arial" w:cs="Arial"/>
                      <w:kern w:val="0"/>
                      <w:szCs w:val="21"/>
                    </w:rPr>
                    <w:t>3</w:t>
                  </w:r>
                  <w:r w:rsidRPr="00985112">
                    <w:rPr>
                      <w:rFonts w:ascii="Arial" w:eastAsia="宋体" w:hAnsi="Arial" w:cs="Arial"/>
                      <w:kern w:val="0"/>
                      <w:szCs w:val="21"/>
                    </w:rPr>
                    <w:t>套成果，其中至少</w:t>
                  </w:r>
                  <w:r w:rsidRPr="00985112">
                    <w:rPr>
                      <w:rFonts w:ascii="Arial" w:eastAsia="宋体" w:hAnsi="Arial" w:cs="Arial"/>
                      <w:kern w:val="0"/>
                      <w:szCs w:val="21"/>
                    </w:rPr>
                    <w:t>1</w:t>
                  </w:r>
                  <w:r w:rsidRPr="00985112">
                    <w:rPr>
                      <w:rFonts w:ascii="Arial" w:eastAsia="宋体" w:hAnsi="Arial" w:cs="Arial"/>
                      <w:kern w:val="0"/>
                      <w:szCs w:val="21"/>
                    </w:rPr>
                    <w:t>份原件。</w:t>
                  </w:r>
                  <w:r w:rsidRPr="00985112">
                    <w:rPr>
                      <w:rFonts w:ascii="Arial" w:eastAsia="宋体" w:hAnsi="Arial" w:cs="Arial"/>
                      <w:kern w:val="0"/>
                      <w:szCs w:val="21"/>
                    </w:rPr>
                    <w:br/>
                  </w:r>
                  <w:r w:rsidRPr="00985112">
                    <w:rPr>
                      <w:rFonts w:ascii="Arial" w:eastAsia="宋体" w:hAnsi="Arial" w:cs="Arial"/>
                      <w:kern w:val="0"/>
                      <w:szCs w:val="21"/>
                    </w:rPr>
                    <w:lastRenderedPageBreak/>
                    <w:t xml:space="preserve">　　</w:t>
                  </w:r>
                  <w:r w:rsidRPr="00985112">
                    <w:rPr>
                      <w:rFonts w:ascii="Arial" w:eastAsia="宋体" w:hAnsi="Arial" w:cs="Arial"/>
                      <w:kern w:val="0"/>
                      <w:szCs w:val="21"/>
                    </w:rPr>
                    <w:t>——</w:t>
                  </w:r>
                  <w:r w:rsidRPr="00985112">
                    <w:rPr>
                      <w:rFonts w:ascii="Arial" w:eastAsia="宋体" w:hAnsi="Arial" w:cs="Arial"/>
                      <w:kern w:val="0"/>
                      <w:szCs w:val="21"/>
                    </w:rPr>
                    <w:t>申报论文类成果，期刊论文随申请书报送</w:t>
                  </w:r>
                  <w:r w:rsidRPr="00985112">
                    <w:rPr>
                      <w:rFonts w:ascii="Arial" w:eastAsia="宋体" w:hAnsi="Arial" w:cs="Arial"/>
                      <w:kern w:val="0"/>
                      <w:szCs w:val="21"/>
                    </w:rPr>
                    <w:t>8</w:t>
                  </w:r>
                  <w:r w:rsidRPr="00985112">
                    <w:rPr>
                      <w:rFonts w:ascii="Arial" w:eastAsia="宋体" w:hAnsi="Arial" w:cs="Arial"/>
                      <w:kern w:val="0"/>
                      <w:szCs w:val="21"/>
                    </w:rPr>
                    <w:t>份。装订顺序为：申请书、论文全文、支撑附件材料。论文至少</w:t>
                  </w:r>
                  <w:r w:rsidRPr="00985112">
                    <w:rPr>
                      <w:rFonts w:ascii="Arial" w:eastAsia="宋体" w:hAnsi="Arial" w:cs="Arial"/>
                      <w:kern w:val="0"/>
                      <w:szCs w:val="21"/>
                    </w:rPr>
                    <w:t>1</w:t>
                  </w:r>
                  <w:r w:rsidRPr="00985112">
                    <w:rPr>
                      <w:rFonts w:ascii="Arial" w:eastAsia="宋体" w:hAnsi="Arial" w:cs="Arial"/>
                      <w:kern w:val="0"/>
                      <w:szCs w:val="21"/>
                    </w:rPr>
                    <w:t>份原件。</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在报送的成果右上角贴不干胶标签，标注内容：第一申请署名人，所在单位，申报学科。</w:t>
                  </w:r>
                  <w:r w:rsidRPr="00985112">
                    <w:rPr>
                      <w:rFonts w:ascii="Arial" w:eastAsia="宋体" w:hAnsi="Arial" w:cs="Arial"/>
                      <w:kern w:val="0"/>
                      <w:szCs w:val="21"/>
                    </w:rPr>
                    <w:br/>
                  </w:r>
                  <w:r w:rsidRPr="00985112">
                    <w:rPr>
                      <w:rFonts w:ascii="Arial" w:eastAsia="宋体" w:hAnsi="Arial" w:cs="Arial"/>
                      <w:kern w:val="0"/>
                      <w:szCs w:val="21"/>
                    </w:rPr>
                    <w:br/>
                    <w:t xml:space="preserve">25. </w:t>
                  </w:r>
                  <w:r w:rsidRPr="00985112">
                    <w:rPr>
                      <w:rFonts w:ascii="Arial" w:eastAsia="宋体" w:hAnsi="Arial" w:cs="Arial"/>
                      <w:kern w:val="0"/>
                      <w:szCs w:val="21"/>
                    </w:rPr>
                    <w:t>报送的材料是否退还？</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评奖结束后，无论申报者是否获奖，所有申报材料一律不再退还。</w:t>
                  </w:r>
                  <w:r w:rsidRPr="00985112">
                    <w:rPr>
                      <w:rFonts w:ascii="Arial" w:eastAsia="宋体" w:hAnsi="Arial" w:cs="Arial"/>
                      <w:kern w:val="0"/>
                      <w:szCs w:val="21"/>
                    </w:rPr>
                    <w:br/>
                  </w:r>
                  <w:r w:rsidRPr="00985112">
                    <w:rPr>
                      <w:rFonts w:ascii="Arial" w:eastAsia="宋体" w:hAnsi="Arial" w:cs="Arial"/>
                      <w:kern w:val="0"/>
                      <w:szCs w:val="21"/>
                    </w:rPr>
                    <w:br/>
                    <w:t xml:space="preserve">26. </w:t>
                  </w:r>
                  <w:r w:rsidRPr="00985112">
                    <w:rPr>
                      <w:rFonts w:ascii="Arial" w:eastAsia="宋体" w:hAnsi="Arial" w:cs="Arial"/>
                      <w:kern w:val="0"/>
                      <w:szCs w:val="21"/>
                    </w:rPr>
                    <w:t>申报一览表的填报有哪些要求和注意事项？</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填写申报一览表，不允许修改栏目。</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学科选项，下拉菜单，格式统一。</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书名、论文名称格式统一为：成果名称（不加书名号或引号等符号）。</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期刊名称（中英文）、刊期，格式统一为：期刊名（不加书名号），</w:t>
                  </w:r>
                  <w:proofErr w:type="spellStart"/>
                  <w:r w:rsidRPr="00985112">
                    <w:rPr>
                      <w:rFonts w:ascii="Arial" w:eastAsia="宋体" w:hAnsi="Arial" w:cs="Arial"/>
                      <w:kern w:val="0"/>
                      <w:szCs w:val="21"/>
                    </w:rPr>
                    <w:t>xxxx</w:t>
                  </w:r>
                  <w:proofErr w:type="spellEnd"/>
                  <w:r w:rsidRPr="00985112">
                    <w:rPr>
                      <w:rFonts w:ascii="Arial" w:eastAsia="宋体" w:hAnsi="Arial" w:cs="Arial"/>
                      <w:kern w:val="0"/>
                      <w:szCs w:val="21"/>
                    </w:rPr>
                    <w:t>年（</w:t>
                  </w:r>
                  <w:r w:rsidRPr="00985112">
                    <w:rPr>
                      <w:rFonts w:ascii="Arial" w:eastAsia="宋体" w:hAnsi="Arial" w:cs="Arial"/>
                      <w:kern w:val="0"/>
                      <w:szCs w:val="21"/>
                    </w:rPr>
                    <w:t>xx</w:t>
                  </w:r>
                  <w:r w:rsidRPr="00985112">
                    <w:rPr>
                      <w:rFonts w:ascii="Arial" w:eastAsia="宋体" w:hAnsi="Arial" w:cs="Arial"/>
                      <w:kern w:val="0"/>
                      <w:szCs w:val="21"/>
                    </w:rPr>
                    <w:t>月）第</w:t>
                  </w:r>
                  <w:r w:rsidRPr="00985112">
                    <w:rPr>
                      <w:rFonts w:ascii="Arial" w:eastAsia="宋体" w:hAnsi="Arial" w:cs="Arial"/>
                      <w:kern w:val="0"/>
                      <w:szCs w:val="21"/>
                    </w:rPr>
                    <w:t>xx</w:t>
                  </w:r>
                  <w:r w:rsidRPr="00985112">
                    <w:rPr>
                      <w:rFonts w:ascii="Arial" w:eastAsia="宋体" w:hAnsi="Arial" w:cs="Arial"/>
                      <w:kern w:val="0"/>
                      <w:szCs w:val="21"/>
                    </w:rPr>
                    <w:t>期（当年期数，不需填写总第</w:t>
                  </w:r>
                  <w:r w:rsidRPr="00985112">
                    <w:rPr>
                      <w:rFonts w:ascii="Arial" w:eastAsia="宋体" w:hAnsi="Arial" w:cs="Arial"/>
                      <w:kern w:val="0"/>
                      <w:szCs w:val="21"/>
                    </w:rPr>
                    <w:t>xxx</w:t>
                  </w:r>
                  <w:r w:rsidRPr="00985112">
                    <w:rPr>
                      <w:rFonts w:ascii="Arial" w:eastAsia="宋体" w:hAnsi="Arial" w:cs="Arial"/>
                      <w:kern w:val="0"/>
                      <w:szCs w:val="21"/>
                    </w:rPr>
                    <w:t>期）。</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成果署名格式统一，示例如下：（</w:t>
                  </w:r>
                  <w:r w:rsidRPr="00985112">
                    <w:rPr>
                      <w:rFonts w:ascii="Arial" w:eastAsia="宋体" w:hAnsi="Arial" w:cs="Arial"/>
                      <w:kern w:val="0"/>
                      <w:szCs w:val="21"/>
                    </w:rPr>
                    <w:t>1</w:t>
                  </w:r>
                  <w:r w:rsidRPr="00985112">
                    <w:rPr>
                      <w:rFonts w:ascii="Arial" w:eastAsia="宋体" w:hAnsi="Arial" w:cs="Arial"/>
                      <w:kern w:val="0"/>
                      <w:szCs w:val="21"/>
                    </w:rPr>
                    <w:t>）著作：</w:t>
                  </w:r>
                  <w:r w:rsidRPr="00985112">
                    <w:rPr>
                      <w:rFonts w:ascii="Arial" w:eastAsia="宋体" w:hAnsi="Arial" w:cs="Arial"/>
                      <w:kern w:val="0"/>
                      <w:szCs w:val="21"/>
                    </w:rPr>
                    <w:t>××</w:t>
                  </w:r>
                  <w:r w:rsidRPr="00985112">
                    <w:rPr>
                      <w:rFonts w:ascii="Arial" w:eastAsia="宋体" w:hAnsi="Arial" w:cs="Arial"/>
                      <w:kern w:val="0"/>
                      <w:szCs w:val="21"/>
                    </w:rPr>
                    <w:t>主编；（</w:t>
                  </w:r>
                  <w:r w:rsidRPr="00985112">
                    <w:rPr>
                      <w:rFonts w:ascii="Arial" w:eastAsia="宋体" w:hAnsi="Arial" w:cs="Arial"/>
                      <w:kern w:val="0"/>
                      <w:szCs w:val="21"/>
                    </w:rPr>
                    <w:t>2</w:t>
                  </w:r>
                  <w:r w:rsidRPr="00985112">
                    <w:rPr>
                      <w:rFonts w:ascii="Arial" w:eastAsia="宋体" w:hAnsi="Arial" w:cs="Arial"/>
                      <w:kern w:val="0"/>
                      <w:szCs w:val="21"/>
                    </w:rPr>
                    <w:t>）论文：</w:t>
                  </w:r>
                  <w:r w:rsidRPr="00985112">
                    <w:rPr>
                      <w:rFonts w:ascii="Arial" w:eastAsia="宋体" w:hAnsi="Arial" w:cs="Arial"/>
                      <w:kern w:val="0"/>
                      <w:szCs w:val="21"/>
                    </w:rPr>
                    <w:t>××</w:t>
                  </w:r>
                  <w:r w:rsidRPr="00985112">
                    <w:rPr>
                      <w:rFonts w:ascii="Arial" w:eastAsia="宋体" w:hAnsi="Arial" w:cs="Arial"/>
                      <w:kern w:val="0"/>
                      <w:szCs w:val="21"/>
                    </w:rPr>
                    <w:t>、</w:t>
                  </w:r>
                  <w:r w:rsidRPr="00985112">
                    <w:rPr>
                      <w:rFonts w:ascii="Arial" w:eastAsia="宋体" w:hAnsi="Arial" w:cs="Arial"/>
                      <w:kern w:val="0"/>
                      <w:szCs w:val="21"/>
                    </w:rPr>
                    <w:t>××</w:t>
                  </w:r>
                  <w:r w:rsidRPr="00985112">
                    <w:rPr>
                      <w:rFonts w:ascii="Arial" w:eastAsia="宋体" w:hAnsi="Arial" w:cs="Arial"/>
                      <w:kern w:val="0"/>
                      <w:szCs w:val="21"/>
                    </w:rPr>
                    <w:t>；（</w:t>
                  </w:r>
                  <w:r w:rsidRPr="00985112">
                    <w:rPr>
                      <w:rFonts w:ascii="Arial" w:eastAsia="宋体" w:hAnsi="Arial" w:cs="Arial"/>
                      <w:kern w:val="0"/>
                      <w:szCs w:val="21"/>
                    </w:rPr>
                    <w:t>3</w:t>
                  </w:r>
                  <w:r w:rsidRPr="00985112">
                    <w:rPr>
                      <w:rFonts w:ascii="Arial" w:eastAsia="宋体" w:hAnsi="Arial" w:cs="Arial"/>
                      <w:kern w:val="0"/>
                      <w:szCs w:val="21"/>
                    </w:rPr>
                    <w:t>）研究咨询报告：中国社会保障问题研究课题组或</w:t>
                  </w:r>
                  <w:r w:rsidRPr="00985112">
                    <w:rPr>
                      <w:rFonts w:ascii="Arial" w:eastAsia="宋体" w:hAnsi="Arial" w:cs="Arial"/>
                      <w:kern w:val="0"/>
                      <w:szCs w:val="21"/>
                    </w:rPr>
                    <w:t>××</w:t>
                  </w:r>
                  <w:r w:rsidRPr="00985112">
                    <w:rPr>
                      <w:rFonts w:ascii="Arial" w:eastAsia="宋体" w:hAnsi="Arial" w:cs="Arial"/>
                      <w:kern w:val="0"/>
                      <w:szCs w:val="21"/>
                    </w:rPr>
                    <w:t>、</w:t>
                  </w:r>
                  <w:r w:rsidRPr="00985112">
                    <w:rPr>
                      <w:rFonts w:ascii="Arial" w:eastAsia="宋体" w:hAnsi="Arial" w:cs="Arial"/>
                      <w:kern w:val="0"/>
                      <w:szCs w:val="21"/>
                    </w:rPr>
                    <w:t>××</w:t>
                  </w:r>
                  <w:r w:rsidRPr="00985112">
                    <w:rPr>
                      <w:rFonts w:ascii="Arial" w:eastAsia="宋体" w:hAnsi="Arial" w:cs="Arial"/>
                      <w:kern w:val="0"/>
                      <w:szCs w:val="21"/>
                    </w:rPr>
                    <w:t>等。</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申报人或第一署名人姓名非汉语的，需有译名。译名在前，后加括号，括号内写原名。如伊森</w:t>
                  </w:r>
                  <w:r w:rsidRPr="00985112">
                    <w:rPr>
                      <w:rFonts w:ascii="Arial" w:eastAsia="宋体" w:hAnsi="Arial" w:cs="Arial"/>
                      <w:kern w:val="0"/>
                      <w:szCs w:val="21"/>
                    </w:rPr>
                    <w:t>•</w:t>
                  </w:r>
                  <w:r w:rsidRPr="00985112">
                    <w:rPr>
                      <w:rFonts w:ascii="Arial" w:eastAsia="宋体" w:hAnsi="Arial" w:cs="Arial"/>
                      <w:kern w:val="0"/>
                      <w:szCs w:val="21"/>
                    </w:rPr>
                    <w:t>施奈尔（</w:t>
                  </w:r>
                  <w:r w:rsidRPr="00985112">
                    <w:rPr>
                      <w:rFonts w:ascii="Arial" w:eastAsia="宋体" w:hAnsi="Arial" w:cs="Arial"/>
                      <w:kern w:val="0"/>
                      <w:szCs w:val="21"/>
                    </w:rPr>
                    <w:t xml:space="preserve">Ethan </w:t>
                  </w:r>
                  <w:proofErr w:type="spellStart"/>
                  <w:r w:rsidRPr="00985112">
                    <w:rPr>
                      <w:rFonts w:ascii="Arial" w:eastAsia="宋体" w:hAnsi="Arial" w:cs="Arial"/>
                      <w:kern w:val="0"/>
                      <w:szCs w:val="21"/>
                    </w:rPr>
                    <w:t>Scheiner</w:t>
                  </w:r>
                  <w:proofErr w:type="spellEnd"/>
                  <w:r w:rsidRPr="00985112">
                    <w:rPr>
                      <w:rFonts w:ascii="Arial" w:eastAsia="宋体" w:hAnsi="Arial" w:cs="Arial"/>
                      <w:kern w:val="0"/>
                      <w:szCs w:val="21"/>
                    </w:rPr>
                    <w:t>）。</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成果一览表必须加盖学校公章。多页的，必须有页码且加盖骑缝章或公章。</w:t>
                  </w:r>
                  <w:r w:rsidRPr="00985112">
                    <w:rPr>
                      <w:rFonts w:ascii="Arial" w:eastAsia="宋体" w:hAnsi="Arial" w:cs="Arial"/>
                      <w:kern w:val="0"/>
                      <w:szCs w:val="21"/>
                    </w:rPr>
                    <w:br/>
                  </w:r>
                  <w:r w:rsidRPr="00985112">
                    <w:rPr>
                      <w:rFonts w:ascii="Arial" w:eastAsia="宋体" w:hAnsi="Arial" w:cs="Arial"/>
                      <w:kern w:val="0"/>
                      <w:szCs w:val="21"/>
                    </w:rPr>
                    <w:br/>
                    <w:t xml:space="preserve">27. </w:t>
                  </w:r>
                  <w:r w:rsidRPr="00985112">
                    <w:rPr>
                      <w:rFonts w:ascii="Arial" w:eastAsia="宋体" w:hAnsi="Arial" w:cs="Arial"/>
                      <w:kern w:val="0"/>
                      <w:szCs w:val="21"/>
                    </w:rPr>
                    <w:t>高校科研管理单位对《申报评审表》和申报成果进行初审并签署意见有哪些内容？</w:t>
                  </w:r>
                  <w:r w:rsidRPr="00985112">
                    <w:rPr>
                      <w:rFonts w:ascii="Arial" w:eastAsia="宋体" w:hAnsi="Arial" w:cs="Arial"/>
                      <w:kern w:val="0"/>
                      <w:szCs w:val="21"/>
                    </w:rPr>
                    <w:br/>
                  </w:r>
                  <w:r w:rsidRPr="00985112">
                    <w:rPr>
                      <w:rFonts w:ascii="Arial" w:eastAsia="宋体" w:hAnsi="Arial" w:cs="Arial"/>
                      <w:kern w:val="0"/>
                      <w:szCs w:val="21"/>
                    </w:rPr>
                    <w:t xml:space="preserve">　　</w:t>
                  </w:r>
                  <w:r w:rsidRPr="00985112">
                    <w:rPr>
                      <w:rFonts w:ascii="Arial" w:eastAsia="宋体" w:hAnsi="Arial" w:cs="Arial"/>
                      <w:kern w:val="0"/>
                      <w:szCs w:val="21"/>
                    </w:rPr>
                    <w:t>——</w:t>
                  </w:r>
                  <w:r w:rsidRPr="00985112">
                    <w:rPr>
                      <w:rFonts w:ascii="Arial" w:eastAsia="宋体" w:hAnsi="Arial" w:cs="Arial"/>
                      <w:kern w:val="0"/>
                      <w:szCs w:val="21"/>
                    </w:rPr>
                    <w:t>申报单位对《申报评审表》和申报成果进行初审并签署意见。初审主要审查：（</w:t>
                  </w:r>
                  <w:r w:rsidRPr="00985112">
                    <w:rPr>
                      <w:rFonts w:ascii="Arial" w:eastAsia="宋体" w:hAnsi="Arial" w:cs="Arial"/>
                      <w:kern w:val="0"/>
                      <w:szCs w:val="21"/>
                    </w:rPr>
                    <w:t>1</w:t>
                  </w:r>
                  <w:r w:rsidRPr="00985112">
                    <w:rPr>
                      <w:rFonts w:ascii="Arial" w:eastAsia="宋体" w:hAnsi="Arial" w:cs="Arial"/>
                      <w:kern w:val="0"/>
                      <w:szCs w:val="21"/>
                    </w:rPr>
                    <w:t>）坚持政治标准与学术标准统一，确保申报者及作品不存在政治争议；（</w:t>
                  </w:r>
                  <w:r w:rsidRPr="00985112">
                    <w:rPr>
                      <w:rFonts w:ascii="Arial" w:eastAsia="宋体" w:hAnsi="Arial" w:cs="Arial"/>
                      <w:kern w:val="0"/>
                      <w:szCs w:val="21"/>
                    </w:rPr>
                    <w:t>2</w:t>
                  </w:r>
                  <w:r w:rsidRPr="00985112">
                    <w:rPr>
                      <w:rFonts w:ascii="Arial" w:eastAsia="宋体" w:hAnsi="Arial" w:cs="Arial"/>
                      <w:kern w:val="0"/>
                      <w:szCs w:val="21"/>
                    </w:rPr>
                    <w:t>）成果范围和申报者资格符合相规定；（</w:t>
                  </w:r>
                  <w:r w:rsidRPr="00985112">
                    <w:rPr>
                      <w:rFonts w:ascii="Arial" w:eastAsia="宋体" w:hAnsi="Arial" w:cs="Arial"/>
                      <w:kern w:val="0"/>
                      <w:szCs w:val="21"/>
                    </w:rPr>
                    <w:t>3</w:t>
                  </w:r>
                  <w:r w:rsidRPr="00985112">
                    <w:rPr>
                      <w:rFonts w:ascii="Arial" w:eastAsia="宋体" w:hAnsi="Arial" w:cs="Arial"/>
                      <w:kern w:val="0"/>
                      <w:szCs w:val="21"/>
                    </w:rPr>
                    <w:t>）根据国家知识产权保护法律法规，著作权是否存在争议，有无弄虚作假、剽窃他人成果等情况；（</w:t>
                  </w:r>
                  <w:r w:rsidRPr="00985112">
                    <w:rPr>
                      <w:rFonts w:ascii="Arial" w:eastAsia="宋体" w:hAnsi="Arial" w:cs="Arial"/>
                      <w:kern w:val="0"/>
                      <w:szCs w:val="21"/>
                    </w:rPr>
                    <w:t>4</w:t>
                  </w:r>
                  <w:r w:rsidRPr="00985112">
                    <w:rPr>
                      <w:rFonts w:ascii="Arial" w:eastAsia="宋体" w:hAnsi="Arial" w:cs="Arial"/>
                      <w:kern w:val="0"/>
                      <w:szCs w:val="21"/>
                    </w:rPr>
                    <w:t>）评审材料、申报手续是否符合本申报通知的规定；（</w:t>
                  </w:r>
                  <w:r w:rsidRPr="00985112">
                    <w:rPr>
                      <w:rFonts w:ascii="Arial" w:eastAsia="宋体" w:hAnsi="Arial" w:cs="Arial"/>
                      <w:kern w:val="0"/>
                      <w:szCs w:val="21"/>
                    </w:rPr>
                    <w:t>5</w:t>
                  </w:r>
                  <w:r w:rsidRPr="00985112">
                    <w:rPr>
                      <w:rFonts w:ascii="Arial" w:eastAsia="宋体" w:hAnsi="Arial" w:cs="Arial"/>
                      <w:kern w:val="0"/>
                      <w:szCs w:val="21"/>
                    </w:rPr>
                    <w:t>）《申报评审表》中，成果简介引用的事实和数据是否准确、客观，表达是否规范。</w:t>
                  </w:r>
                </w:p>
                <w:p w:rsidR="00985112" w:rsidRPr="00985112" w:rsidRDefault="00985112" w:rsidP="00985112">
                  <w:pPr>
                    <w:widowControl/>
                    <w:spacing w:before="100" w:beforeAutospacing="1" w:after="100" w:afterAutospacing="1" w:line="384" w:lineRule="auto"/>
                    <w:jc w:val="left"/>
                    <w:rPr>
                      <w:rFonts w:ascii="Arial" w:eastAsia="宋体" w:hAnsi="Arial" w:cs="Arial"/>
                      <w:kern w:val="0"/>
                      <w:szCs w:val="21"/>
                    </w:rPr>
                  </w:pPr>
                  <w:r w:rsidRPr="00985112">
                    <w:rPr>
                      <w:rFonts w:ascii="Arial" w:eastAsia="宋体" w:hAnsi="Arial" w:cs="Arial"/>
                      <w:kern w:val="0"/>
                      <w:szCs w:val="21"/>
                    </w:rPr>
                    <w:t> </w:t>
                  </w:r>
                </w:p>
              </w:tc>
            </w:tr>
            <w:tr w:rsidR="00985112" w:rsidRPr="00985112">
              <w:trPr>
                <w:trHeight w:val="240"/>
                <w:tblCellSpacing w:w="0" w:type="dxa"/>
                <w:jc w:val="center"/>
              </w:trPr>
              <w:tc>
                <w:tcPr>
                  <w:tcW w:w="0" w:type="auto"/>
                  <w:vAlign w:val="center"/>
                  <w:hideMark/>
                </w:tcPr>
                <w:p w:rsidR="00985112" w:rsidRPr="00985112" w:rsidRDefault="00985112" w:rsidP="00985112">
                  <w:pPr>
                    <w:widowControl/>
                    <w:jc w:val="left"/>
                    <w:rPr>
                      <w:rFonts w:ascii="宋体" w:eastAsia="宋体" w:hAnsi="宋体" w:cs="宋体"/>
                      <w:kern w:val="0"/>
                      <w:sz w:val="24"/>
                      <w:szCs w:val="24"/>
                    </w:rPr>
                  </w:pPr>
                </w:p>
              </w:tc>
            </w:tr>
            <w:tr w:rsidR="00985112" w:rsidRPr="00985112">
              <w:trPr>
                <w:trHeight w:val="15"/>
                <w:tblCellSpacing w:w="0" w:type="dxa"/>
                <w:jc w:val="center"/>
              </w:trPr>
              <w:tc>
                <w:tcPr>
                  <w:tcW w:w="0" w:type="auto"/>
                  <w:shd w:val="clear" w:color="auto" w:fill="FF0000"/>
                  <w:vAlign w:val="center"/>
                  <w:hideMark/>
                </w:tcPr>
                <w:p w:rsidR="00985112" w:rsidRPr="00985112" w:rsidRDefault="00985112" w:rsidP="00985112">
                  <w:pPr>
                    <w:widowControl/>
                    <w:jc w:val="left"/>
                    <w:rPr>
                      <w:rFonts w:ascii="宋体" w:eastAsia="宋体" w:hAnsi="宋体" w:cs="宋体"/>
                      <w:kern w:val="0"/>
                      <w:sz w:val="2"/>
                      <w:szCs w:val="24"/>
                    </w:rPr>
                  </w:pPr>
                </w:p>
              </w:tc>
            </w:tr>
            <w:tr w:rsidR="00985112" w:rsidRPr="00985112">
              <w:trPr>
                <w:trHeight w:val="15"/>
                <w:tblCellSpacing w:w="0" w:type="dxa"/>
                <w:jc w:val="center"/>
              </w:trPr>
              <w:tc>
                <w:tcPr>
                  <w:tcW w:w="0" w:type="auto"/>
                  <w:vAlign w:val="center"/>
                  <w:hideMark/>
                </w:tcPr>
                <w:p w:rsidR="00985112" w:rsidRPr="00985112" w:rsidRDefault="00985112" w:rsidP="00985112">
                  <w:pPr>
                    <w:widowControl/>
                    <w:jc w:val="left"/>
                    <w:rPr>
                      <w:rFonts w:ascii="宋体" w:eastAsia="宋体" w:hAnsi="宋体" w:cs="宋体"/>
                      <w:kern w:val="0"/>
                      <w:sz w:val="2"/>
                      <w:szCs w:val="24"/>
                    </w:rPr>
                  </w:pPr>
                </w:p>
              </w:tc>
            </w:tr>
            <w:tr w:rsidR="00985112" w:rsidRPr="00985112">
              <w:trPr>
                <w:trHeight w:val="75"/>
                <w:tblCellSpacing w:w="0" w:type="dxa"/>
                <w:jc w:val="center"/>
              </w:trPr>
              <w:tc>
                <w:tcPr>
                  <w:tcW w:w="0" w:type="auto"/>
                  <w:shd w:val="clear" w:color="auto" w:fill="FF0000"/>
                  <w:vAlign w:val="center"/>
                  <w:hideMark/>
                </w:tcPr>
                <w:p w:rsidR="00985112" w:rsidRPr="00985112" w:rsidRDefault="00985112" w:rsidP="00985112">
                  <w:pPr>
                    <w:widowControl/>
                    <w:jc w:val="left"/>
                    <w:rPr>
                      <w:rFonts w:ascii="宋体" w:eastAsia="宋体" w:hAnsi="宋体" w:cs="宋体"/>
                      <w:kern w:val="0"/>
                      <w:sz w:val="8"/>
                      <w:szCs w:val="24"/>
                    </w:rPr>
                  </w:pPr>
                </w:p>
              </w:tc>
            </w:tr>
            <w:tr w:rsidR="00985112" w:rsidRPr="00985112">
              <w:trPr>
                <w:tblCellSpacing w:w="0" w:type="dxa"/>
                <w:jc w:val="center"/>
              </w:trPr>
              <w:tc>
                <w:tcPr>
                  <w:tcW w:w="0" w:type="auto"/>
                  <w:vAlign w:val="center"/>
                  <w:hideMark/>
                </w:tcPr>
                <w:p w:rsidR="00985112" w:rsidRPr="00985112" w:rsidRDefault="00985112" w:rsidP="00985112">
                  <w:pPr>
                    <w:widowControl/>
                    <w:jc w:val="left"/>
                    <w:rPr>
                      <w:rFonts w:ascii="宋体" w:eastAsia="宋体" w:hAnsi="宋体" w:cs="宋体"/>
                      <w:kern w:val="0"/>
                      <w:sz w:val="24"/>
                      <w:szCs w:val="24"/>
                    </w:rPr>
                  </w:pPr>
                  <w:r w:rsidRPr="00985112">
                    <w:rPr>
                      <w:rFonts w:ascii="宋体" w:eastAsia="宋体" w:hAnsi="宋体" w:cs="宋体"/>
                      <w:kern w:val="0"/>
                      <w:sz w:val="24"/>
                      <w:szCs w:val="24"/>
                    </w:rPr>
                    <w:t xml:space="preserve">　 </w:t>
                  </w:r>
                </w:p>
              </w:tc>
            </w:tr>
          </w:tbl>
          <w:p w:rsidR="00985112" w:rsidRPr="00985112" w:rsidRDefault="00985112" w:rsidP="00985112">
            <w:pPr>
              <w:widowControl/>
              <w:jc w:val="center"/>
              <w:rPr>
                <w:rFonts w:ascii="宋体" w:eastAsia="宋体" w:hAnsi="宋体" w:cs="宋体"/>
                <w:kern w:val="0"/>
                <w:sz w:val="24"/>
                <w:szCs w:val="24"/>
              </w:rPr>
            </w:pPr>
          </w:p>
        </w:tc>
      </w:tr>
    </w:tbl>
    <w:p w:rsidR="005E162B" w:rsidRPr="00985112" w:rsidRDefault="00985112">
      <w:r w:rsidRPr="00985112">
        <w:lastRenderedPageBreak/>
        <w:t>http://www.sinoss.net/2012/0229/39616.html</w:t>
      </w:r>
      <w:bookmarkStart w:id="0" w:name="_GoBack"/>
      <w:bookmarkEnd w:id="0"/>
    </w:p>
    <w:sectPr w:rsidR="005E162B" w:rsidRPr="00985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6C" w:rsidRDefault="001D1C6C" w:rsidP="00985112">
      <w:r>
        <w:separator/>
      </w:r>
    </w:p>
  </w:endnote>
  <w:endnote w:type="continuationSeparator" w:id="0">
    <w:p w:rsidR="001D1C6C" w:rsidRDefault="001D1C6C" w:rsidP="0098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6C" w:rsidRDefault="001D1C6C" w:rsidP="00985112">
      <w:r>
        <w:separator/>
      </w:r>
    </w:p>
  </w:footnote>
  <w:footnote w:type="continuationSeparator" w:id="0">
    <w:p w:rsidR="001D1C6C" w:rsidRDefault="001D1C6C" w:rsidP="00985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00"/>
    <w:rsid w:val="0000089D"/>
    <w:rsid w:val="00015106"/>
    <w:rsid w:val="0001737F"/>
    <w:rsid w:val="00026E2D"/>
    <w:rsid w:val="00041915"/>
    <w:rsid w:val="00041EE8"/>
    <w:rsid w:val="00043DA7"/>
    <w:rsid w:val="00051C9B"/>
    <w:rsid w:val="000532AB"/>
    <w:rsid w:val="00055D73"/>
    <w:rsid w:val="000579C3"/>
    <w:rsid w:val="00063F35"/>
    <w:rsid w:val="000802BA"/>
    <w:rsid w:val="000814BB"/>
    <w:rsid w:val="00083A02"/>
    <w:rsid w:val="000A1D51"/>
    <w:rsid w:val="000B2FF6"/>
    <w:rsid w:val="000C3898"/>
    <w:rsid w:val="000C444C"/>
    <w:rsid w:val="000C46B3"/>
    <w:rsid w:val="000C698E"/>
    <w:rsid w:val="000D1505"/>
    <w:rsid w:val="000D2A8E"/>
    <w:rsid w:val="000D7980"/>
    <w:rsid w:val="000E1236"/>
    <w:rsid w:val="000E6561"/>
    <w:rsid w:val="000E79A2"/>
    <w:rsid w:val="001050B1"/>
    <w:rsid w:val="00106103"/>
    <w:rsid w:val="0010749A"/>
    <w:rsid w:val="00114777"/>
    <w:rsid w:val="00126C0F"/>
    <w:rsid w:val="0013006B"/>
    <w:rsid w:val="00130D2F"/>
    <w:rsid w:val="00133217"/>
    <w:rsid w:val="00146D96"/>
    <w:rsid w:val="001633A5"/>
    <w:rsid w:val="00166ED1"/>
    <w:rsid w:val="00185C17"/>
    <w:rsid w:val="00186A4A"/>
    <w:rsid w:val="00186E87"/>
    <w:rsid w:val="00190871"/>
    <w:rsid w:val="001A36CE"/>
    <w:rsid w:val="001B0556"/>
    <w:rsid w:val="001B4EDC"/>
    <w:rsid w:val="001B504A"/>
    <w:rsid w:val="001C13C0"/>
    <w:rsid w:val="001C1478"/>
    <w:rsid w:val="001C5FDF"/>
    <w:rsid w:val="001D1C6C"/>
    <w:rsid w:val="001D1DB6"/>
    <w:rsid w:val="001D2BE3"/>
    <w:rsid w:val="001D57A9"/>
    <w:rsid w:val="001D6261"/>
    <w:rsid w:val="001E2969"/>
    <w:rsid w:val="001E697F"/>
    <w:rsid w:val="001F1C36"/>
    <w:rsid w:val="001F3E2D"/>
    <w:rsid w:val="001F5592"/>
    <w:rsid w:val="002039BE"/>
    <w:rsid w:val="00205F4B"/>
    <w:rsid w:val="002063F0"/>
    <w:rsid w:val="0020678C"/>
    <w:rsid w:val="00216422"/>
    <w:rsid w:val="00216E84"/>
    <w:rsid w:val="00220425"/>
    <w:rsid w:val="0022595F"/>
    <w:rsid w:val="0023398A"/>
    <w:rsid w:val="00237F19"/>
    <w:rsid w:val="0024105E"/>
    <w:rsid w:val="00243271"/>
    <w:rsid w:val="00244A80"/>
    <w:rsid w:val="00246218"/>
    <w:rsid w:val="002466F0"/>
    <w:rsid w:val="00256785"/>
    <w:rsid w:val="00257577"/>
    <w:rsid w:val="002608CD"/>
    <w:rsid w:val="00264669"/>
    <w:rsid w:val="0026707D"/>
    <w:rsid w:val="00271C5F"/>
    <w:rsid w:val="00273729"/>
    <w:rsid w:val="002769D0"/>
    <w:rsid w:val="00277405"/>
    <w:rsid w:val="0029078A"/>
    <w:rsid w:val="002A1DCA"/>
    <w:rsid w:val="002A4FA2"/>
    <w:rsid w:val="002B688D"/>
    <w:rsid w:val="002D2EA6"/>
    <w:rsid w:val="002D4BD7"/>
    <w:rsid w:val="002D5B90"/>
    <w:rsid w:val="002E6639"/>
    <w:rsid w:val="002F4C1F"/>
    <w:rsid w:val="00301D2E"/>
    <w:rsid w:val="0031751B"/>
    <w:rsid w:val="00324E06"/>
    <w:rsid w:val="0034415D"/>
    <w:rsid w:val="00344AB0"/>
    <w:rsid w:val="003572E2"/>
    <w:rsid w:val="003660AA"/>
    <w:rsid w:val="00375495"/>
    <w:rsid w:val="00376E52"/>
    <w:rsid w:val="003835D9"/>
    <w:rsid w:val="00384090"/>
    <w:rsid w:val="00385600"/>
    <w:rsid w:val="003A210D"/>
    <w:rsid w:val="003A53A7"/>
    <w:rsid w:val="003B16BA"/>
    <w:rsid w:val="003B1CE8"/>
    <w:rsid w:val="003B4889"/>
    <w:rsid w:val="003E05D6"/>
    <w:rsid w:val="003E77E5"/>
    <w:rsid w:val="003F43B7"/>
    <w:rsid w:val="003F5C90"/>
    <w:rsid w:val="004009C5"/>
    <w:rsid w:val="00410DFF"/>
    <w:rsid w:val="00411447"/>
    <w:rsid w:val="00414CF1"/>
    <w:rsid w:val="00414FBE"/>
    <w:rsid w:val="00417A5A"/>
    <w:rsid w:val="00423BF7"/>
    <w:rsid w:val="00425D49"/>
    <w:rsid w:val="004270A0"/>
    <w:rsid w:val="004510C9"/>
    <w:rsid w:val="00452930"/>
    <w:rsid w:val="004545DF"/>
    <w:rsid w:val="00455E88"/>
    <w:rsid w:val="00461687"/>
    <w:rsid w:val="004859DC"/>
    <w:rsid w:val="00491CCF"/>
    <w:rsid w:val="00491D82"/>
    <w:rsid w:val="00495D99"/>
    <w:rsid w:val="004A0623"/>
    <w:rsid w:val="004A13C9"/>
    <w:rsid w:val="004B26AD"/>
    <w:rsid w:val="004B2F65"/>
    <w:rsid w:val="004C0BAC"/>
    <w:rsid w:val="004C4DCD"/>
    <w:rsid w:val="004D09F9"/>
    <w:rsid w:val="004D1E09"/>
    <w:rsid w:val="004D477A"/>
    <w:rsid w:val="004E18E5"/>
    <w:rsid w:val="004F1182"/>
    <w:rsid w:val="004F6179"/>
    <w:rsid w:val="00500637"/>
    <w:rsid w:val="00502712"/>
    <w:rsid w:val="005103D2"/>
    <w:rsid w:val="005268F3"/>
    <w:rsid w:val="005307FA"/>
    <w:rsid w:val="00531A62"/>
    <w:rsid w:val="00546EE7"/>
    <w:rsid w:val="005527F6"/>
    <w:rsid w:val="00560D83"/>
    <w:rsid w:val="00561555"/>
    <w:rsid w:val="00561B3E"/>
    <w:rsid w:val="00567A85"/>
    <w:rsid w:val="00571807"/>
    <w:rsid w:val="00586140"/>
    <w:rsid w:val="005A0B7E"/>
    <w:rsid w:val="005A1346"/>
    <w:rsid w:val="005A3221"/>
    <w:rsid w:val="005A69D2"/>
    <w:rsid w:val="005B0A73"/>
    <w:rsid w:val="005B78F8"/>
    <w:rsid w:val="005B7F6F"/>
    <w:rsid w:val="005C76A4"/>
    <w:rsid w:val="005E074B"/>
    <w:rsid w:val="005E106D"/>
    <w:rsid w:val="005E162B"/>
    <w:rsid w:val="005E5A3C"/>
    <w:rsid w:val="005E6CAC"/>
    <w:rsid w:val="005F12BA"/>
    <w:rsid w:val="005F2832"/>
    <w:rsid w:val="005F2D45"/>
    <w:rsid w:val="00610DEA"/>
    <w:rsid w:val="00612400"/>
    <w:rsid w:val="006139DF"/>
    <w:rsid w:val="00613E86"/>
    <w:rsid w:val="006219F8"/>
    <w:rsid w:val="00625E64"/>
    <w:rsid w:val="00626DF1"/>
    <w:rsid w:val="0063069C"/>
    <w:rsid w:val="0063600D"/>
    <w:rsid w:val="00636860"/>
    <w:rsid w:val="00647966"/>
    <w:rsid w:val="006652C5"/>
    <w:rsid w:val="00673E95"/>
    <w:rsid w:val="00676F23"/>
    <w:rsid w:val="006839B4"/>
    <w:rsid w:val="006848FE"/>
    <w:rsid w:val="00686F9C"/>
    <w:rsid w:val="00690392"/>
    <w:rsid w:val="0069519D"/>
    <w:rsid w:val="006C4677"/>
    <w:rsid w:val="006C6D6A"/>
    <w:rsid w:val="006D172A"/>
    <w:rsid w:val="006D7B0D"/>
    <w:rsid w:val="006E1521"/>
    <w:rsid w:val="006E38C0"/>
    <w:rsid w:val="006E4937"/>
    <w:rsid w:val="006E574D"/>
    <w:rsid w:val="006E5AC2"/>
    <w:rsid w:val="006E6469"/>
    <w:rsid w:val="006F12EC"/>
    <w:rsid w:val="00710071"/>
    <w:rsid w:val="007217ED"/>
    <w:rsid w:val="00726E53"/>
    <w:rsid w:val="007359E2"/>
    <w:rsid w:val="007375D5"/>
    <w:rsid w:val="00773FDA"/>
    <w:rsid w:val="00782F35"/>
    <w:rsid w:val="00797AB5"/>
    <w:rsid w:val="007A3591"/>
    <w:rsid w:val="007A4270"/>
    <w:rsid w:val="007A7A0C"/>
    <w:rsid w:val="007B24E0"/>
    <w:rsid w:val="007B43A2"/>
    <w:rsid w:val="007B524F"/>
    <w:rsid w:val="007B628B"/>
    <w:rsid w:val="007C08DD"/>
    <w:rsid w:val="007C20DD"/>
    <w:rsid w:val="007C36A0"/>
    <w:rsid w:val="007C7985"/>
    <w:rsid w:val="007E4239"/>
    <w:rsid w:val="007F0931"/>
    <w:rsid w:val="007F6609"/>
    <w:rsid w:val="007F7A20"/>
    <w:rsid w:val="008051D4"/>
    <w:rsid w:val="0081025A"/>
    <w:rsid w:val="00810D55"/>
    <w:rsid w:val="008159FC"/>
    <w:rsid w:val="008165B9"/>
    <w:rsid w:val="00816A53"/>
    <w:rsid w:val="00827964"/>
    <w:rsid w:val="0083216F"/>
    <w:rsid w:val="00832F6E"/>
    <w:rsid w:val="00834A8E"/>
    <w:rsid w:val="008357FE"/>
    <w:rsid w:val="008520FD"/>
    <w:rsid w:val="00855151"/>
    <w:rsid w:val="00855EB5"/>
    <w:rsid w:val="008567F4"/>
    <w:rsid w:val="00856DCD"/>
    <w:rsid w:val="00870C98"/>
    <w:rsid w:val="00872EDA"/>
    <w:rsid w:val="008736F0"/>
    <w:rsid w:val="00876550"/>
    <w:rsid w:val="00877AC3"/>
    <w:rsid w:val="00881650"/>
    <w:rsid w:val="00882080"/>
    <w:rsid w:val="008876BE"/>
    <w:rsid w:val="00892CBC"/>
    <w:rsid w:val="00894EA1"/>
    <w:rsid w:val="00896EC5"/>
    <w:rsid w:val="008A02D7"/>
    <w:rsid w:val="008A2325"/>
    <w:rsid w:val="008A3F79"/>
    <w:rsid w:val="008B7212"/>
    <w:rsid w:val="008C2661"/>
    <w:rsid w:val="008C4641"/>
    <w:rsid w:val="008E17E2"/>
    <w:rsid w:val="008E2537"/>
    <w:rsid w:val="008E2F8F"/>
    <w:rsid w:val="008E3558"/>
    <w:rsid w:val="00906B3F"/>
    <w:rsid w:val="0091619A"/>
    <w:rsid w:val="00925560"/>
    <w:rsid w:val="00933E85"/>
    <w:rsid w:val="00935818"/>
    <w:rsid w:val="0094440C"/>
    <w:rsid w:val="009444DF"/>
    <w:rsid w:val="009543C0"/>
    <w:rsid w:val="00956177"/>
    <w:rsid w:val="00960CDE"/>
    <w:rsid w:val="009611FC"/>
    <w:rsid w:val="00962FEB"/>
    <w:rsid w:val="00972B32"/>
    <w:rsid w:val="00973599"/>
    <w:rsid w:val="00976E33"/>
    <w:rsid w:val="00985112"/>
    <w:rsid w:val="009A04DC"/>
    <w:rsid w:val="009A1F33"/>
    <w:rsid w:val="009A256C"/>
    <w:rsid w:val="009A3EA9"/>
    <w:rsid w:val="009B0D66"/>
    <w:rsid w:val="009C2C30"/>
    <w:rsid w:val="009C64C8"/>
    <w:rsid w:val="009D6E33"/>
    <w:rsid w:val="009E2B19"/>
    <w:rsid w:val="009E4295"/>
    <w:rsid w:val="009F5FBB"/>
    <w:rsid w:val="009F7DEF"/>
    <w:rsid w:val="00A14665"/>
    <w:rsid w:val="00A16644"/>
    <w:rsid w:val="00A21E0F"/>
    <w:rsid w:val="00A23765"/>
    <w:rsid w:val="00A4108D"/>
    <w:rsid w:val="00A42FD9"/>
    <w:rsid w:val="00A55779"/>
    <w:rsid w:val="00A62F27"/>
    <w:rsid w:val="00A7058D"/>
    <w:rsid w:val="00A764F2"/>
    <w:rsid w:val="00A83C89"/>
    <w:rsid w:val="00A84530"/>
    <w:rsid w:val="00A901DE"/>
    <w:rsid w:val="00AA167C"/>
    <w:rsid w:val="00AA5EF2"/>
    <w:rsid w:val="00AA64AE"/>
    <w:rsid w:val="00AB080A"/>
    <w:rsid w:val="00AB29C7"/>
    <w:rsid w:val="00AB3436"/>
    <w:rsid w:val="00AB528D"/>
    <w:rsid w:val="00AC1D91"/>
    <w:rsid w:val="00AC522F"/>
    <w:rsid w:val="00AD085E"/>
    <w:rsid w:val="00AE0FA6"/>
    <w:rsid w:val="00AE1445"/>
    <w:rsid w:val="00AE508E"/>
    <w:rsid w:val="00AE53E8"/>
    <w:rsid w:val="00AF4FAC"/>
    <w:rsid w:val="00AF512A"/>
    <w:rsid w:val="00B13887"/>
    <w:rsid w:val="00B14256"/>
    <w:rsid w:val="00B2549B"/>
    <w:rsid w:val="00B30A33"/>
    <w:rsid w:val="00B329A0"/>
    <w:rsid w:val="00B36F93"/>
    <w:rsid w:val="00B436F9"/>
    <w:rsid w:val="00B457E5"/>
    <w:rsid w:val="00B47B4F"/>
    <w:rsid w:val="00B50FAC"/>
    <w:rsid w:val="00B5257D"/>
    <w:rsid w:val="00B71329"/>
    <w:rsid w:val="00B73995"/>
    <w:rsid w:val="00B82BB2"/>
    <w:rsid w:val="00B84E3F"/>
    <w:rsid w:val="00B84F34"/>
    <w:rsid w:val="00B856AE"/>
    <w:rsid w:val="00B862B2"/>
    <w:rsid w:val="00B918E5"/>
    <w:rsid w:val="00B97399"/>
    <w:rsid w:val="00BA0E1D"/>
    <w:rsid w:val="00BA49FD"/>
    <w:rsid w:val="00BA577B"/>
    <w:rsid w:val="00BB0F32"/>
    <w:rsid w:val="00BB27A0"/>
    <w:rsid w:val="00BC43B7"/>
    <w:rsid w:val="00BC74EF"/>
    <w:rsid w:val="00BD16EA"/>
    <w:rsid w:val="00BD4F63"/>
    <w:rsid w:val="00BD50A2"/>
    <w:rsid w:val="00C01765"/>
    <w:rsid w:val="00C04080"/>
    <w:rsid w:val="00C335C1"/>
    <w:rsid w:val="00C44043"/>
    <w:rsid w:val="00C56717"/>
    <w:rsid w:val="00C67B2F"/>
    <w:rsid w:val="00C70583"/>
    <w:rsid w:val="00C8543C"/>
    <w:rsid w:val="00C85759"/>
    <w:rsid w:val="00C93366"/>
    <w:rsid w:val="00CA6003"/>
    <w:rsid w:val="00CB0E89"/>
    <w:rsid w:val="00CC2E45"/>
    <w:rsid w:val="00CC5825"/>
    <w:rsid w:val="00CD488E"/>
    <w:rsid w:val="00CF4575"/>
    <w:rsid w:val="00CF7279"/>
    <w:rsid w:val="00D018D9"/>
    <w:rsid w:val="00D033E8"/>
    <w:rsid w:val="00D03F9B"/>
    <w:rsid w:val="00D12E0E"/>
    <w:rsid w:val="00D13477"/>
    <w:rsid w:val="00D152EF"/>
    <w:rsid w:val="00D1674A"/>
    <w:rsid w:val="00D20CB0"/>
    <w:rsid w:val="00D2584D"/>
    <w:rsid w:val="00D427E0"/>
    <w:rsid w:val="00D44B4E"/>
    <w:rsid w:val="00D45F6C"/>
    <w:rsid w:val="00D85219"/>
    <w:rsid w:val="00D8599F"/>
    <w:rsid w:val="00D874CD"/>
    <w:rsid w:val="00D94E6D"/>
    <w:rsid w:val="00DA2AF7"/>
    <w:rsid w:val="00DA7B2C"/>
    <w:rsid w:val="00DB0B46"/>
    <w:rsid w:val="00DB4205"/>
    <w:rsid w:val="00DB51EF"/>
    <w:rsid w:val="00DC1E9A"/>
    <w:rsid w:val="00DC5173"/>
    <w:rsid w:val="00DD1B30"/>
    <w:rsid w:val="00DF3F29"/>
    <w:rsid w:val="00DF6E06"/>
    <w:rsid w:val="00E0618D"/>
    <w:rsid w:val="00E13D6A"/>
    <w:rsid w:val="00E1631A"/>
    <w:rsid w:val="00E23809"/>
    <w:rsid w:val="00E23A3F"/>
    <w:rsid w:val="00E23B00"/>
    <w:rsid w:val="00E25CF1"/>
    <w:rsid w:val="00E33CCC"/>
    <w:rsid w:val="00E40351"/>
    <w:rsid w:val="00E406A4"/>
    <w:rsid w:val="00E434C1"/>
    <w:rsid w:val="00E506E5"/>
    <w:rsid w:val="00E630E5"/>
    <w:rsid w:val="00E6527C"/>
    <w:rsid w:val="00E6695D"/>
    <w:rsid w:val="00E67A36"/>
    <w:rsid w:val="00E705DA"/>
    <w:rsid w:val="00E93487"/>
    <w:rsid w:val="00E93CBA"/>
    <w:rsid w:val="00E9556F"/>
    <w:rsid w:val="00EA728C"/>
    <w:rsid w:val="00EB1CEF"/>
    <w:rsid w:val="00EB311D"/>
    <w:rsid w:val="00EB777D"/>
    <w:rsid w:val="00EC36DA"/>
    <w:rsid w:val="00EC50E8"/>
    <w:rsid w:val="00ED2596"/>
    <w:rsid w:val="00ED2D5B"/>
    <w:rsid w:val="00EF50E7"/>
    <w:rsid w:val="00EF514A"/>
    <w:rsid w:val="00F10971"/>
    <w:rsid w:val="00F14ED0"/>
    <w:rsid w:val="00F20444"/>
    <w:rsid w:val="00F223A7"/>
    <w:rsid w:val="00F22CAB"/>
    <w:rsid w:val="00F312CC"/>
    <w:rsid w:val="00F414E9"/>
    <w:rsid w:val="00F5606F"/>
    <w:rsid w:val="00F564F6"/>
    <w:rsid w:val="00F5797A"/>
    <w:rsid w:val="00F739C0"/>
    <w:rsid w:val="00F773DD"/>
    <w:rsid w:val="00F8567E"/>
    <w:rsid w:val="00F90D85"/>
    <w:rsid w:val="00F95E3F"/>
    <w:rsid w:val="00F97AD1"/>
    <w:rsid w:val="00FA5A18"/>
    <w:rsid w:val="00FB0953"/>
    <w:rsid w:val="00FB7575"/>
    <w:rsid w:val="00FC6606"/>
    <w:rsid w:val="00FD335C"/>
    <w:rsid w:val="00FD4A2A"/>
    <w:rsid w:val="00FE0047"/>
    <w:rsid w:val="00FE0ED3"/>
    <w:rsid w:val="00FE6E90"/>
    <w:rsid w:val="00FF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112"/>
    <w:rPr>
      <w:sz w:val="18"/>
      <w:szCs w:val="18"/>
    </w:rPr>
  </w:style>
  <w:style w:type="paragraph" w:styleId="a4">
    <w:name w:val="footer"/>
    <w:basedOn w:val="a"/>
    <w:link w:val="Char0"/>
    <w:uiPriority w:val="99"/>
    <w:unhideWhenUsed/>
    <w:rsid w:val="00985112"/>
    <w:pPr>
      <w:tabs>
        <w:tab w:val="center" w:pos="4153"/>
        <w:tab w:val="right" w:pos="8306"/>
      </w:tabs>
      <w:snapToGrid w:val="0"/>
      <w:jc w:val="left"/>
    </w:pPr>
    <w:rPr>
      <w:sz w:val="18"/>
      <w:szCs w:val="18"/>
    </w:rPr>
  </w:style>
  <w:style w:type="character" w:customStyle="1" w:styleId="Char0">
    <w:name w:val="页脚 Char"/>
    <w:basedOn w:val="a0"/>
    <w:link w:val="a4"/>
    <w:uiPriority w:val="99"/>
    <w:rsid w:val="009851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112"/>
    <w:rPr>
      <w:sz w:val="18"/>
      <w:szCs w:val="18"/>
    </w:rPr>
  </w:style>
  <w:style w:type="paragraph" w:styleId="a4">
    <w:name w:val="footer"/>
    <w:basedOn w:val="a"/>
    <w:link w:val="Char0"/>
    <w:uiPriority w:val="99"/>
    <w:unhideWhenUsed/>
    <w:rsid w:val="00985112"/>
    <w:pPr>
      <w:tabs>
        <w:tab w:val="center" w:pos="4153"/>
        <w:tab w:val="right" w:pos="8306"/>
      </w:tabs>
      <w:snapToGrid w:val="0"/>
      <w:jc w:val="left"/>
    </w:pPr>
    <w:rPr>
      <w:sz w:val="18"/>
      <w:szCs w:val="18"/>
    </w:rPr>
  </w:style>
  <w:style w:type="character" w:customStyle="1" w:styleId="Char0">
    <w:name w:val="页脚 Char"/>
    <w:basedOn w:val="a0"/>
    <w:link w:val="a4"/>
    <w:uiPriority w:val="99"/>
    <w:rsid w:val="009851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s.edu.cn/rjgx/dm/mbg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693</Words>
  <Characters>3956</Characters>
  <Application>Microsoft Office Word</Application>
  <DocSecurity>0</DocSecurity>
  <Lines>32</Lines>
  <Paragraphs>9</Paragraphs>
  <ScaleCrop>false</ScaleCrop>
  <Company>北京大学</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wuming</dc:creator>
  <cp:keywords/>
  <dc:description/>
  <cp:lastModifiedBy>wuming</cp:lastModifiedBy>
  <cp:revision>2</cp:revision>
  <dcterms:created xsi:type="dcterms:W3CDTF">2012-02-29T08:34:00Z</dcterms:created>
  <dcterms:modified xsi:type="dcterms:W3CDTF">2012-02-29T08:34:00Z</dcterms:modified>
</cp:coreProperties>
</file>