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AE" w:rsidRDefault="008148AE" w:rsidP="008148AE">
      <w:pPr>
        <w:jc w:val="center"/>
      </w:pPr>
      <w:r>
        <w:rPr>
          <w:noProof/>
        </w:rPr>
        <w:drawing>
          <wp:inline distT="0" distB="0" distL="0" distR="0">
            <wp:extent cx="1346454" cy="54292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21" cy="54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98" w:rsidRDefault="00DC1C98" w:rsidP="008148A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哲学系、外国哲学研究所、</w:t>
      </w:r>
    </w:p>
    <w:p w:rsidR="008148AE" w:rsidRDefault="008148AE" w:rsidP="008148AE">
      <w:pPr>
        <w:jc w:val="center"/>
        <w:rPr>
          <w:b/>
          <w:sz w:val="52"/>
          <w:szCs w:val="52"/>
        </w:rPr>
      </w:pPr>
      <w:r w:rsidRPr="008148AE">
        <w:rPr>
          <w:b/>
          <w:sz w:val="52"/>
          <w:szCs w:val="52"/>
        </w:rPr>
        <w:t>分析哲学研究中心</w:t>
      </w:r>
    </w:p>
    <w:p w:rsidR="00DC1C98" w:rsidRDefault="00DC1C98" w:rsidP="008148AE">
      <w:pPr>
        <w:jc w:val="center"/>
        <w:rPr>
          <w:b/>
          <w:szCs w:val="21"/>
        </w:rPr>
      </w:pPr>
      <w:r>
        <w:rPr>
          <w:b/>
          <w:szCs w:val="21"/>
        </w:rPr>
        <w:t>The Department of Philosophy, the Institute of Foreign Philosophy,</w:t>
      </w:r>
    </w:p>
    <w:p w:rsidR="008148AE" w:rsidRPr="008148AE" w:rsidRDefault="008148AE" w:rsidP="008148AE">
      <w:pPr>
        <w:jc w:val="center"/>
        <w:rPr>
          <w:b/>
          <w:szCs w:val="21"/>
        </w:rPr>
      </w:pPr>
      <w:r w:rsidRPr="008148AE">
        <w:rPr>
          <w:b/>
          <w:szCs w:val="21"/>
        </w:rPr>
        <w:t>The Center for the Studies of Analytic Philosophy, Peking University</w:t>
      </w:r>
    </w:p>
    <w:p w:rsidR="008148AE" w:rsidRDefault="008148AE" w:rsidP="008148A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2925" cy="52224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6" cy="5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8AE" w:rsidRDefault="008148AE"/>
    <w:p w:rsidR="00941B44" w:rsidRPr="00DC1C98" w:rsidRDefault="00DC1C98" w:rsidP="008148AE">
      <w:pPr>
        <w:jc w:val="center"/>
        <w:rPr>
          <w:rFonts w:asciiTheme="minorEastAsia" w:hAnsiTheme="minorEastAsia"/>
          <w:sz w:val="36"/>
          <w:szCs w:val="36"/>
        </w:rPr>
      </w:pPr>
      <w:r w:rsidRPr="00DC1C98">
        <w:rPr>
          <w:rFonts w:asciiTheme="minorEastAsia" w:hAnsiTheme="minorEastAsia"/>
          <w:sz w:val="36"/>
          <w:szCs w:val="36"/>
        </w:rPr>
        <w:t>“</w:t>
      </w:r>
      <w:r>
        <w:rPr>
          <w:rFonts w:asciiTheme="minorEastAsia" w:hAnsiTheme="minorEastAsia" w:hint="eastAsia"/>
          <w:sz w:val="36"/>
          <w:szCs w:val="36"/>
        </w:rPr>
        <w:t>海外名家讲座</w:t>
      </w:r>
      <w:r w:rsidRPr="00DC1C98">
        <w:rPr>
          <w:rFonts w:asciiTheme="minorEastAsia" w:hAnsiTheme="minorEastAsia"/>
          <w:sz w:val="36"/>
          <w:szCs w:val="36"/>
        </w:rPr>
        <w:t>”</w:t>
      </w:r>
      <w:r w:rsidR="008148AE" w:rsidRPr="00DC1C98">
        <w:rPr>
          <w:rFonts w:asciiTheme="minorEastAsia" w:hAnsiTheme="minorEastAsia"/>
          <w:sz w:val="36"/>
          <w:szCs w:val="36"/>
        </w:rPr>
        <w:t>系列活动</w:t>
      </w:r>
    </w:p>
    <w:p w:rsidR="008148AE" w:rsidRDefault="008148AE"/>
    <w:p w:rsidR="008148AE" w:rsidRPr="001C5A9E" w:rsidRDefault="000F3DA6" w:rsidP="0076642E">
      <w:pPr>
        <w:jc w:val="center"/>
        <w:rPr>
          <w:rFonts w:ascii="Cambria" w:eastAsia="黑体" w:hAnsi="Cambria" w:cs="Times New Roman"/>
          <w:sz w:val="52"/>
          <w:szCs w:val="52"/>
        </w:rPr>
      </w:pPr>
      <w:r>
        <w:rPr>
          <w:rFonts w:ascii="Cambria" w:eastAsia="黑体" w:hAnsi="Cambria" w:cs="Times New Roman"/>
          <w:sz w:val="52"/>
          <w:szCs w:val="52"/>
        </w:rPr>
        <w:t>Professor</w:t>
      </w:r>
      <w:r w:rsidR="001C5A9E">
        <w:rPr>
          <w:rFonts w:ascii="Cambria" w:eastAsia="黑体" w:hAnsi="Cambria" w:cs="Times New Roman"/>
          <w:sz w:val="52"/>
          <w:szCs w:val="52"/>
        </w:rPr>
        <w:t xml:space="preserve"> </w:t>
      </w:r>
      <w:r w:rsidR="00DC1C98">
        <w:rPr>
          <w:rFonts w:ascii="Cambria" w:eastAsia="黑体" w:hAnsi="Cambria" w:cs="Times New Roman" w:hint="eastAsia"/>
          <w:sz w:val="52"/>
          <w:szCs w:val="52"/>
        </w:rPr>
        <w:t>Scott</w:t>
      </w:r>
      <w:r w:rsidR="00DC1C98">
        <w:rPr>
          <w:rFonts w:ascii="Cambria" w:eastAsia="黑体" w:hAnsi="Cambria" w:cs="Times New Roman"/>
          <w:sz w:val="52"/>
          <w:szCs w:val="52"/>
        </w:rPr>
        <w:t xml:space="preserve"> </w:t>
      </w:r>
      <w:r w:rsidR="00DC1C98">
        <w:rPr>
          <w:rFonts w:ascii="Cambria" w:eastAsia="黑体" w:hAnsi="Cambria" w:cs="Times New Roman" w:hint="eastAsia"/>
          <w:sz w:val="52"/>
          <w:szCs w:val="52"/>
        </w:rPr>
        <w:t>Soames</w:t>
      </w:r>
    </w:p>
    <w:p w:rsidR="00DC1C98" w:rsidRDefault="004030C9" w:rsidP="0076642E">
      <w:pPr>
        <w:jc w:val="center"/>
      </w:pPr>
      <w:r w:rsidRPr="004030C9">
        <w:t>(</w:t>
      </w:r>
      <w:r w:rsidR="00DC1C98" w:rsidRPr="00DC1C98">
        <w:t>The School of Philosophy, University of Southern California, USA</w:t>
      </w:r>
      <w:r w:rsidR="00DC1C98">
        <w:rPr>
          <w:rFonts w:hint="eastAsia"/>
        </w:rPr>
        <w:t>;</w:t>
      </w:r>
    </w:p>
    <w:p w:rsidR="0076642E" w:rsidRDefault="00DC1C98" w:rsidP="0076642E">
      <w:pPr>
        <w:jc w:val="center"/>
      </w:pPr>
      <w:r>
        <w:rPr>
          <w:rFonts w:hint="eastAsia"/>
        </w:rPr>
        <w:t>Fellow</w:t>
      </w:r>
      <w:r>
        <w:t xml:space="preserve"> </w:t>
      </w:r>
      <w:r>
        <w:rPr>
          <w:rFonts w:hint="eastAsia"/>
        </w:rPr>
        <w:t>Member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 w:rsidRPr="00DC1C98">
        <w:t>American Academy of Arts and Sciences</w:t>
      </w:r>
      <w:r w:rsidR="004030C9" w:rsidRPr="004030C9">
        <w:t>)</w:t>
      </w:r>
    </w:p>
    <w:p w:rsidR="0076642E" w:rsidRDefault="0076642E" w:rsidP="0076642E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064"/>
      </w:tblGrid>
      <w:tr w:rsidR="00DC1C98" w:rsidRPr="008F4317" w:rsidTr="008F4317">
        <w:tc>
          <w:tcPr>
            <w:tcW w:w="2122" w:type="dxa"/>
          </w:tcPr>
          <w:p w:rsidR="00DC1C98" w:rsidRPr="008F4317" w:rsidRDefault="008F4317" w:rsidP="008F4317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F4317">
              <w:rPr>
                <w:rFonts w:ascii="楷体" w:eastAsia="楷体" w:hAnsi="楷体" w:hint="eastAsia"/>
                <w:b/>
                <w:sz w:val="32"/>
                <w:szCs w:val="32"/>
              </w:rPr>
              <w:t>讲座时间</w:t>
            </w:r>
          </w:p>
        </w:tc>
        <w:tc>
          <w:tcPr>
            <w:tcW w:w="4110" w:type="dxa"/>
          </w:tcPr>
          <w:p w:rsidR="00DC1C98" w:rsidRPr="008F4317" w:rsidRDefault="008F4317" w:rsidP="008F4317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F4317">
              <w:rPr>
                <w:rFonts w:ascii="楷体" w:eastAsia="楷体" w:hAnsi="楷体" w:hint="eastAsia"/>
                <w:b/>
                <w:sz w:val="32"/>
                <w:szCs w:val="32"/>
              </w:rPr>
              <w:t>讲座题目</w:t>
            </w:r>
          </w:p>
        </w:tc>
        <w:tc>
          <w:tcPr>
            <w:tcW w:w="2064" w:type="dxa"/>
          </w:tcPr>
          <w:p w:rsidR="00DC1C98" w:rsidRPr="008F4317" w:rsidRDefault="008F4317" w:rsidP="008F4317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F4317">
              <w:rPr>
                <w:rFonts w:ascii="楷体" w:eastAsia="楷体" w:hAnsi="楷体" w:hint="eastAsia"/>
                <w:b/>
                <w:sz w:val="32"/>
                <w:szCs w:val="32"/>
              </w:rPr>
              <w:t>讲座地点</w:t>
            </w:r>
          </w:p>
        </w:tc>
      </w:tr>
      <w:tr w:rsidR="008F4317" w:rsidTr="008F4317">
        <w:tc>
          <w:tcPr>
            <w:tcW w:w="2122" w:type="dxa"/>
          </w:tcPr>
          <w:p w:rsidR="008F4317" w:rsidRPr="008F4317" w:rsidRDefault="008F4317" w:rsidP="008F4317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2016</w:t>
            </w:r>
            <w:r w:rsidRPr="008F4317">
              <w:rPr>
                <w:rFonts w:ascii="Cambria" w:hAnsi="Cambria"/>
                <w:sz w:val="24"/>
                <w:szCs w:val="24"/>
              </w:rPr>
              <w:t>年</w:t>
            </w:r>
            <w:r>
              <w:rPr>
                <w:rFonts w:ascii="Cambria" w:hAnsi="Cambria" w:hint="eastAsia"/>
                <w:sz w:val="24"/>
                <w:szCs w:val="24"/>
              </w:rPr>
              <w:t>0</w:t>
            </w:r>
            <w:r w:rsidRPr="008F4317">
              <w:rPr>
                <w:rFonts w:ascii="Cambria" w:hAnsi="Cambria"/>
                <w:sz w:val="24"/>
                <w:szCs w:val="24"/>
              </w:rPr>
              <w:t>5</w:t>
            </w:r>
            <w:r w:rsidRPr="008F4317">
              <w:rPr>
                <w:rFonts w:ascii="Cambria" w:hAnsi="Cambria"/>
                <w:sz w:val="24"/>
                <w:szCs w:val="24"/>
              </w:rPr>
              <w:t>月</w:t>
            </w:r>
            <w:r>
              <w:rPr>
                <w:rFonts w:ascii="Cambria" w:hAnsi="Cambria" w:hint="eastAsia"/>
                <w:sz w:val="24"/>
                <w:szCs w:val="24"/>
              </w:rPr>
              <w:t>0</w:t>
            </w:r>
            <w:r w:rsidRPr="008F4317">
              <w:rPr>
                <w:rFonts w:ascii="Cambria" w:hAnsi="Cambria"/>
                <w:sz w:val="24"/>
                <w:szCs w:val="24"/>
              </w:rPr>
              <w:t>9</w:t>
            </w:r>
            <w:r w:rsidRPr="008F4317">
              <w:rPr>
                <w:rFonts w:ascii="Cambria" w:hAnsi="Cambria"/>
                <w:sz w:val="24"/>
                <w:szCs w:val="24"/>
              </w:rPr>
              <w:t>日（周一）</w:t>
            </w:r>
            <w:r w:rsidRPr="008F4317">
              <w:rPr>
                <w:rFonts w:ascii="Cambria" w:hAnsi="Cambria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8F4317" w:rsidRPr="008F4317" w:rsidRDefault="008F4317" w:rsidP="008F4317">
            <w:pPr>
              <w:rPr>
                <w:rFonts w:ascii="Cambria" w:hAnsi="Cambria"/>
                <w:sz w:val="24"/>
                <w:szCs w:val="24"/>
              </w:rPr>
            </w:pPr>
            <w:r w:rsidRPr="008F4317">
              <w:rPr>
                <w:rFonts w:ascii="Cambria" w:hAnsi="Cambria"/>
                <w:bCs/>
                <w:sz w:val="24"/>
                <w:szCs w:val="24"/>
              </w:rPr>
              <w:t>“Toward a Science of Language and Information”</w:t>
            </w:r>
          </w:p>
        </w:tc>
        <w:tc>
          <w:tcPr>
            <w:tcW w:w="2064" w:type="dxa"/>
          </w:tcPr>
          <w:p w:rsidR="008F4317" w:rsidRPr="008F4317" w:rsidRDefault="008F4317" w:rsidP="008F4317">
            <w:pPr>
              <w:rPr>
                <w:rFonts w:ascii="Cambria" w:hAnsi="Cambria"/>
                <w:sz w:val="24"/>
                <w:szCs w:val="24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北京大学人文学苑</w:t>
            </w:r>
            <w:r w:rsidRPr="008F4317">
              <w:rPr>
                <w:rFonts w:ascii="Cambria" w:hAnsi="Cambria"/>
                <w:sz w:val="24"/>
                <w:szCs w:val="24"/>
              </w:rPr>
              <w:t>3</w:t>
            </w:r>
            <w:r w:rsidRPr="008F4317">
              <w:rPr>
                <w:rFonts w:ascii="Cambria" w:hAnsi="Cambria"/>
                <w:sz w:val="24"/>
                <w:szCs w:val="24"/>
              </w:rPr>
              <w:t>号院</w:t>
            </w:r>
            <w:r w:rsidRPr="008F4317">
              <w:rPr>
                <w:rFonts w:ascii="Cambria" w:hAnsi="Cambria"/>
                <w:sz w:val="24"/>
                <w:szCs w:val="24"/>
              </w:rPr>
              <w:t>3019</w:t>
            </w:r>
            <w:r w:rsidRPr="008F4317">
              <w:rPr>
                <w:rFonts w:ascii="Cambria" w:hAnsi="Cambria"/>
                <w:sz w:val="24"/>
                <w:szCs w:val="24"/>
              </w:rPr>
              <w:t>室</w:t>
            </w:r>
          </w:p>
        </w:tc>
      </w:tr>
      <w:tr w:rsidR="00DC1C98" w:rsidTr="008F4317">
        <w:tc>
          <w:tcPr>
            <w:tcW w:w="2122" w:type="dxa"/>
          </w:tcPr>
          <w:p w:rsidR="00DC1C98" w:rsidRPr="008F4317" w:rsidRDefault="008F4317" w:rsidP="008F4317">
            <w:pPr>
              <w:jc w:val="left"/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2016</w:t>
            </w:r>
            <w:r w:rsidRPr="008F4317">
              <w:rPr>
                <w:rFonts w:ascii="Cambria" w:hAnsi="Cambria"/>
                <w:sz w:val="24"/>
                <w:szCs w:val="24"/>
              </w:rPr>
              <w:t>年</w:t>
            </w:r>
            <w:r>
              <w:rPr>
                <w:rFonts w:ascii="Cambria" w:hAnsi="Cambria" w:hint="eastAsia"/>
                <w:sz w:val="24"/>
                <w:szCs w:val="24"/>
              </w:rPr>
              <w:t>0</w:t>
            </w:r>
            <w:r w:rsidRPr="008F4317">
              <w:rPr>
                <w:rFonts w:ascii="Cambria" w:hAnsi="Cambria"/>
                <w:sz w:val="24"/>
                <w:szCs w:val="24"/>
              </w:rPr>
              <w:t>5</w:t>
            </w:r>
            <w:r w:rsidRPr="008F4317">
              <w:rPr>
                <w:rFonts w:ascii="Cambria" w:hAnsi="Cambria"/>
                <w:sz w:val="24"/>
                <w:szCs w:val="24"/>
              </w:rPr>
              <w:t>月</w:t>
            </w:r>
            <w:r>
              <w:rPr>
                <w:rFonts w:ascii="Cambria" w:hAnsi="Cambria" w:hint="eastAsia"/>
                <w:sz w:val="24"/>
                <w:szCs w:val="24"/>
              </w:rPr>
              <w:t>11</w:t>
            </w:r>
            <w:r w:rsidRPr="008F4317">
              <w:rPr>
                <w:rFonts w:ascii="Cambria" w:hAnsi="Cambria"/>
                <w:sz w:val="24"/>
                <w:szCs w:val="24"/>
              </w:rPr>
              <w:t>日（周</w:t>
            </w:r>
            <w:r>
              <w:rPr>
                <w:rFonts w:ascii="Cambria" w:hAnsi="Cambria" w:hint="eastAsia"/>
                <w:sz w:val="24"/>
                <w:szCs w:val="24"/>
              </w:rPr>
              <w:t>三</w:t>
            </w:r>
            <w:r w:rsidRPr="008F4317">
              <w:rPr>
                <w:rFonts w:ascii="Cambria" w:hAnsi="Cambria"/>
                <w:sz w:val="24"/>
                <w:szCs w:val="24"/>
              </w:rPr>
              <w:t>）</w:t>
            </w:r>
            <w:r w:rsidRPr="008F4317">
              <w:rPr>
                <w:rFonts w:ascii="Cambria" w:hAnsi="Cambria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DC1C98" w:rsidRPr="008F4317" w:rsidRDefault="008F4317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F4317">
              <w:rPr>
                <w:rFonts w:ascii="Cambria" w:hAnsi="Cambria"/>
                <w:bCs/>
                <w:sz w:val="24"/>
                <w:szCs w:val="24"/>
              </w:rPr>
              <w:t>“The Metaphysics and Epistemology of Information”</w:t>
            </w:r>
          </w:p>
        </w:tc>
        <w:tc>
          <w:tcPr>
            <w:tcW w:w="2064" w:type="dxa"/>
          </w:tcPr>
          <w:p w:rsidR="00DC1C98" w:rsidRPr="008F4317" w:rsidRDefault="008F4317">
            <w:pPr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 w:hint="eastAsia"/>
                <w:sz w:val="24"/>
                <w:szCs w:val="24"/>
              </w:rPr>
              <w:t>北京大学外国哲学研究所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227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室</w:t>
            </w:r>
          </w:p>
        </w:tc>
      </w:tr>
      <w:tr w:rsidR="008F4317" w:rsidTr="008F4317">
        <w:tc>
          <w:tcPr>
            <w:tcW w:w="2122" w:type="dxa"/>
          </w:tcPr>
          <w:p w:rsidR="008F4317" w:rsidRPr="008F4317" w:rsidRDefault="008F4317" w:rsidP="008F4317">
            <w:pPr>
              <w:jc w:val="left"/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2016</w:t>
            </w:r>
            <w:r w:rsidRPr="008F4317">
              <w:rPr>
                <w:rFonts w:ascii="Cambria" w:hAnsi="Cambria"/>
                <w:sz w:val="24"/>
                <w:szCs w:val="24"/>
              </w:rPr>
              <w:t>年</w:t>
            </w:r>
            <w:r>
              <w:rPr>
                <w:rFonts w:ascii="Cambria" w:hAnsi="Cambria" w:hint="eastAsia"/>
                <w:sz w:val="24"/>
                <w:szCs w:val="24"/>
              </w:rPr>
              <w:t>0</w:t>
            </w:r>
            <w:r w:rsidRPr="008F4317">
              <w:rPr>
                <w:rFonts w:ascii="Cambria" w:hAnsi="Cambria"/>
                <w:sz w:val="24"/>
                <w:szCs w:val="24"/>
              </w:rPr>
              <w:t>5</w:t>
            </w:r>
            <w:r w:rsidRPr="008F4317">
              <w:rPr>
                <w:rFonts w:ascii="Cambria" w:hAnsi="Cambria"/>
                <w:sz w:val="24"/>
                <w:szCs w:val="24"/>
              </w:rPr>
              <w:t>月</w:t>
            </w:r>
            <w:r>
              <w:rPr>
                <w:rFonts w:ascii="Cambria" w:hAnsi="Cambria" w:hint="eastAsia"/>
                <w:sz w:val="24"/>
                <w:szCs w:val="24"/>
              </w:rPr>
              <w:t>13</w:t>
            </w:r>
            <w:r w:rsidRPr="008F4317">
              <w:rPr>
                <w:rFonts w:ascii="Cambria" w:hAnsi="Cambria"/>
                <w:sz w:val="24"/>
                <w:szCs w:val="24"/>
              </w:rPr>
              <w:t>日（周</w:t>
            </w:r>
            <w:r>
              <w:rPr>
                <w:rFonts w:ascii="Cambria" w:hAnsi="Cambria" w:hint="eastAsia"/>
                <w:sz w:val="24"/>
                <w:szCs w:val="24"/>
              </w:rPr>
              <w:t>五</w:t>
            </w:r>
            <w:r w:rsidRPr="008F4317">
              <w:rPr>
                <w:rFonts w:ascii="Cambria" w:hAnsi="Cambria"/>
                <w:sz w:val="24"/>
                <w:szCs w:val="24"/>
              </w:rPr>
              <w:t>）</w:t>
            </w:r>
            <w:r w:rsidRPr="008F4317">
              <w:rPr>
                <w:rFonts w:ascii="Cambria" w:hAnsi="Cambria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8F4317" w:rsidRPr="008F4317" w:rsidRDefault="008F4317" w:rsidP="008F4317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F4317">
              <w:rPr>
                <w:rFonts w:ascii="Cambria" w:hAnsi="Cambria"/>
                <w:bCs/>
                <w:sz w:val="24"/>
                <w:szCs w:val="24"/>
              </w:rPr>
              <w:t>“</w:t>
            </w:r>
            <w:r w:rsidRPr="008F4317">
              <w:rPr>
                <w:rFonts w:ascii="Cambria" w:hAnsi="Cambria"/>
                <w:bCs/>
                <w:sz w:val="18"/>
                <w:szCs w:val="18"/>
              </w:rPr>
              <w:t>Actually Me Now: Thinking of Oneself, the Present Moment, and the Actual World-State</w:t>
            </w:r>
            <w:r w:rsidRPr="008F4317">
              <w:rPr>
                <w:rFonts w:ascii="Cambria" w:hAnsi="Cambria"/>
                <w:bCs/>
                <w:sz w:val="24"/>
                <w:szCs w:val="24"/>
              </w:rPr>
              <w:t>”</w:t>
            </w:r>
          </w:p>
        </w:tc>
        <w:tc>
          <w:tcPr>
            <w:tcW w:w="2064" w:type="dxa"/>
          </w:tcPr>
          <w:p w:rsidR="008F4317" w:rsidRPr="008F4317" w:rsidRDefault="008F4317" w:rsidP="008F4317">
            <w:pPr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 w:hint="eastAsia"/>
                <w:sz w:val="24"/>
                <w:szCs w:val="24"/>
              </w:rPr>
              <w:t>北京大学外国哲学研究所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227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室</w:t>
            </w:r>
          </w:p>
        </w:tc>
      </w:tr>
      <w:tr w:rsidR="008F4317" w:rsidTr="008F4317">
        <w:tc>
          <w:tcPr>
            <w:tcW w:w="2122" w:type="dxa"/>
          </w:tcPr>
          <w:p w:rsidR="008F4317" w:rsidRPr="008F4317" w:rsidRDefault="008F4317" w:rsidP="008F4317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2016</w:t>
            </w:r>
            <w:r w:rsidRPr="008F4317">
              <w:rPr>
                <w:rFonts w:ascii="Cambria" w:hAnsi="Cambria"/>
                <w:sz w:val="24"/>
                <w:szCs w:val="24"/>
              </w:rPr>
              <w:t>年</w:t>
            </w:r>
            <w:r>
              <w:rPr>
                <w:rFonts w:ascii="Cambria" w:hAnsi="Cambria" w:hint="eastAsia"/>
                <w:sz w:val="24"/>
                <w:szCs w:val="24"/>
              </w:rPr>
              <w:t>0</w:t>
            </w:r>
            <w:r w:rsidRPr="008F4317">
              <w:rPr>
                <w:rFonts w:ascii="Cambria" w:hAnsi="Cambria"/>
                <w:sz w:val="24"/>
                <w:szCs w:val="24"/>
              </w:rPr>
              <w:t>5</w:t>
            </w:r>
            <w:r w:rsidRPr="008F4317">
              <w:rPr>
                <w:rFonts w:ascii="Cambria" w:hAnsi="Cambria"/>
                <w:sz w:val="24"/>
                <w:szCs w:val="24"/>
              </w:rPr>
              <w:t>月</w:t>
            </w:r>
            <w:r>
              <w:rPr>
                <w:rFonts w:ascii="Cambria" w:hAnsi="Cambria" w:hint="eastAsia"/>
                <w:sz w:val="24"/>
                <w:szCs w:val="24"/>
              </w:rPr>
              <w:t>16</w:t>
            </w:r>
            <w:r w:rsidRPr="008F4317">
              <w:rPr>
                <w:rFonts w:ascii="Cambria" w:hAnsi="Cambria"/>
                <w:sz w:val="24"/>
                <w:szCs w:val="24"/>
              </w:rPr>
              <w:t>日（周一）</w:t>
            </w:r>
            <w:r w:rsidRPr="008F4317">
              <w:rPr>
                <w:rFonts w:ascii="Cambria" w:hAnsi="Cambria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8F4317" w:rsidRPr="008F4317" w:rsidRDefault="008F4317" w:rsidP="008F4317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8F4317">
              <w:rPr>
                <w:rFonts w:ascii="Cambria" w:hAnsi="Cambria"/>
                <w:bCs/>
                <w:sz w:val="28"/>
                <w:szCs w:val="28"/>
              </w:rPr>
              <w:t>“Linguistic Cognition”</w:t>
            </w:r>
          </w:p>
        </w:tc>
        <w:tc>
          <w:tcPr>
            <w:tcW w:w="2064" w:type="dxa"/>
          </w:tcPr>
          <w:p w:rsidR="008F4317" w:rsidRPr="008F4317" w:rsidRDefault="008F4317" w:rsidP="008F4317">
            <w:pPr>
              <w:rPr>
                <w:rFonts w:ascii="Cambria" w:hAnsi="Cambria"/>
                <w:sz w:val="24"/>
                <w:szCs w:val="24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北京大学人文学苑</w:t>
            </w:r>
            <w:r w:rsidRPr="008F4317">
              <w:rPr>
                <w:rFonts w:ascii="Cambria" w:hAnsi="Cambria"/>
                <w:sz w:val="24"/>
                <w:szCs w:val="24"/>
              </w:rPr>
              <w:t>3</w:t>
            </w:r>
            <w:r w:rsidRPr="008F4317">
              <w:rPr>
                <w:rFonts w:ascii="Cambria" w:hAnsi="Cambria"/>
                <w:sz w:val="24"/>
                <w:szCs w:val="24"/>
              </w:rPr>
              <w:t>号院</w:t>
            </w:r>
            <w:r w:rsidRPr="008F4317">
              <w:rPr>
                <w:rFonts w:ascii="Cambria" w:hAnsi="Cambria"/>
                <w:sz w:val="24"/>
                <w:szCs w:val="24"/>
              </w:rPr>
              <w:t>3019</w:t>
            </w:r>
            <w:r w:rsidRPr="008F4317">
              <w:rPr>
                <w:rFonts w:ascii="Cambria" w:hAnsi="Cambria"/>
                <w:sz w:val="24"/>
                <w:szCs w:val="24"/>
              </w:rPr>
              <w:t>室</w:t>
            </w:r>
          </w:p>
        </w:tc>
      </w:tr>
      <w:tr w:rsidR="008F4317" w:rsidTr="008F4317">
        <w:tc>
          <w:tcPr>
            <w:tcW w:w="2122" w:type="dxa"/>
          </w:tcPr>
          <w:p w:rsidR="008F4317" w:rsidRPr="008F4317" w:rsidRDefault="008F4317" w:rsidP="008F4317">
            <w:pPr>
              <w:jc w:val="left"/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2016</w:t>
            </w:r>
            <w:r w:rsidRPr="008F4317">
              <w:rPr>
                <w:rFonts w:ascii="Cambria" w:hAnsi="Cambria"/>
                <w:sz w:val="24"/>
                <w:szCs w:val="24"/>
              </w:rPr>
              <w:t>年</w:t>
            </w:r>
            <w:r>
              <w:rPr>
                <w:rFonts w:ascii="Cambria" w:hAnsi="Cambria" w:hint="eastAsia"/>
                <w:sz w:val="24"/>
                <w:szCs w:val="24"/>
              </w:rPr>
              <w:t>0</w:t>
            </w:r>
            <w:r w:rsidRPr="008F4317">
              <w:rPr>
                <w:rFonts w:ascii="Cambria" w:hAnsi="Cambria"/>
                <w:sz w:val="24"/>
                <w:szCs w:val="24"/>
              </w:rPr>
              <w:t>5</w:t>
            </w:r>
            <w:r w:rsidRPr="008F4317">
              <w:rPr>
                <w:rFonts w:ascii="Cambria" w:hAnsi="Cambria"/>
                <w:sz w:val="24"/>
                <w:szCs w:val="24"/>
              </w:rPr>
              <w:t>月</w:t>
            </w:r>
            <w:r>
              <w:rPr>
                <w:rFonts w:ascii="Cambria" w:hAnsi="Cambria" w:hint="eastAsia"/>
                <w:sz w:val="24"/>
                <w:szCs w:val="24"/>
              </w:rPr>
              <w:t>18</w:t>
            </w:r>
            <w:r w:rsidRPr="008F4317">
              <w:rPr>
                <w:rFonts w:ascii="Cambria" w:hAnsi="Cambria"/>
                <w:sz w:val="24"/>
                <w:szCs w:val="24"/>
              </w:rPr>
              <w:t>日（周</w:t>
            </w:r>
            <w:r>
              <w:rPr>
                <w:rFonts w:ascii="Cambria" w:hAnsi="Cambria" w:hint="eastAsia"/>
                <w:sz w:val="24"/>
                <w:szCs w:val="24"/>
              </w:rPr>
              <w:t>三</w:t>
            </w:r>
            <w:r w:rsidRPr="008F4317">
              <w:rPr>
                <w:rFonts w:ascii="Cambria" w:hAnsi="Cambria"/>
                <w:sz w:val="24"/>
                <w:szCs w:val="24"/>
              </w:rPr>
              <w:t>）</w:t>
            </w:r>
            <w:r w:rsidRPr="008F4317">
              <w:rPr>
                <w:rFonts w:ascii="Cambria" w:hAnsi="Cambria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8F4317" w:rsidRPr="008F4317" w:rsidRDefault="008F4317" w:rsidP="008F4317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8F4317">
              <w:rPr>
                <w:rFonts w:ascii="Cambria" w:hAnsi="Cambria"/>
                <w:bCs/>
                <w:sz w:val="28"/>
                <w:szCs w:val="28"/>
              </w:rPr>
              <w:t>“Perception and Demonstration”</w:t>
            </w:r>
          </w:p>
        </w:tc>
        <w:tc>
          <w:tcPr>
            <w:tcW w:w="2064" w:type="dxa"/>
          </w:tcPr>
          <w:p w:rsidR="008F4317" w:rsidRPr="008F4317" w:rsidRDefault="008F4317" w:rsidP="008F4317">
            <w:pPr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 w:hint="eastAsia"/>
                <w:sz w:val="24"/>
                <w:szCs w:val="24"/>
              </w:rPr>
              <w:t>北京大学外国哲学研究所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227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室</w:t>
            </w:r>
          </w:p>
        </w:tc>
      </w:tr>
      <w:tr w:rsidR="008F4317" w:rsidRPr="008F4317" w:rsidTr="008F4317">
        <w:tc>
          <w:tcPr>
            <w:tcW w:w="2122" w:type="dxa"/>
          </w:tcPr>
          <w:p w:rsidR="008F4317" w:rsidRPr="008F4317" w:rsidRDefault="008F4317" w:rsidP="008F4317">
            <w:pPr>
              <w:jc w:val="left"/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/>
                <w:sz w:val="24"/>
                <w:szCs w:val="24"/>
              </w:rPr>
              <w:t>2016</w:t>
            </w:r>
            <w:r w:rsidRPr="008F4317">
              <w:rPr>
                <w:rFonts w:ascii="Cambria" w:hAnsi="Cambria"/>
                <w:sz w:val="24"/>
                <w:szCs w:val="24"/>
              </w:rPr>
              <w:t>年</w:t>
            </w:r>
            <w:r>
              <w:rPr>
                <w:rFonts w:ascii="Cambria" w:hAnsi="Cambria" w:hint="eastAsia"/>
                <w:sz w:val="24"/>
                <w:szCs w:val="24"/>
              </w:rPr>
              <w:t>0</w:t>
            </w:r>
            <w:r w:rsidRPr="008F4317">
              <w:rPr>
                <w:rFonts w:ascii="Cambria" w:hAnsi="Cambria"/>
                <w:sz w:val="24"/>
                <w:szCs w:val="24"/>
              </w:rPr>
              <w:t>5</w:t>
            </w:r>
            <w:r w:rsidRPr="008F4317">
              <w:rPr>
                <w:rFonts w:ascii="Cambria" w:hAnsi="Cambria"/>
                <w:sz w:val="24"/>
                <w:szCs w:val="24"/>
              </w:rPr>
              <w:t>月</w:t>
            </w:r>
            <w:r>
              <w:rPr>
                <w:rFonts w:ascii="Cambria" w:hAnsi="Cambria" w:hint="eastAsia"/>
                <w:sz w:val="24"/>
                <w:szCs w:val="24"/>
              </w:rPr>
              <w:t>20</w:t>
            </w:r>
            <w:r w:rsidRPr="008F4317">
              <w:rPr>
                <w:rFonts w:ascii="Cambria" w:hAnsi="Cambria"/>
                <w:sz w:val="24"/>
                <w:szCs w:val="24"/>
              </w:rPr>
              <w:t>日（周</w:t>
            </w:r>
            <w:r>
              <w:rPr>
                <w:rFonts w:ascii="Cambria" w:hAnsi="Cambria" w:hint="eastAsia"/>
                <w:sz w:val="24"/>
                <w:szCs w:val="24"/>
              </w:rPr>
              <w:t>五</w:t>
            </w:r>
            <w:r w:rsidRPr="008F4317">
              <w:rPr>
                <w:rFonts w:ascii="Cambria" w:hAnsi="Cambria"/>
                <w:sz w:val="24"/>
                <w:szCs w:val="24"/>
              </w:rPr>
              <w:t>）</w:t>
            </w:r>
            <w:r w:rsidRPr="008F4317">
              <w:rPr>
                <w:rFonts w:ascii="Cambria" w:hAnsi="Cambria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8F4317" w:rsidRPr="008F4317" w:rsidRDefault="008F4317" w:rsidP="008F4317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8F4317">
              <w:rPr>
                <w:rFonts w:ascii="Cambria" w:hAnsi="Cambria"/>
                <w:bCs/>
                <w:sz w:val="28"/>
                <w:szCs w:val="28"/>
              </w:rPr>
              <w:t>“Recognition of Recurrence”</w:t>
            </w:r>
          </w:p>
        </w:tc>
        <w:tc>
          <w:tcPr>
            <w:tcW w:w="2064" w:type="dxa"/>
          </w:tcPr>
          <w:p w:rsidR="008F4317" w:rsidRPr="008F4317" w:rsidRDefault="008F4317" w:rsidP="008F4317">
            <w:pPr>
              <w:rPr>
                <w:rFonts w:ascii="Cambria" w:hAnsi="Cambria"/>
                <w:sz w:val="28"/>
                <w:szCs w:val="28"/>
              </w:rPr>
            </w:pPr>
            <w:r w:rsidRPr="008F4317">
              <w:rPr>
                <w:rFonts w:ascii="Cambria" w:hAnsi="Cambria" w:hint="eastAsia"/>
                <w:sz w:val="24"/>
                <w:szCs w:val="24"/>
              </w:rPr>
              <w:t>北京大学外国哲学研究所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227</w:t>
            </w:r>
            <w:r w:rsidRPr="008F4317">
              <w:rPr>
                <w:rFonts w:ascii="Cambria" w:hAnsi="Cambria" w:hint="eastAsia"/>
                <w:sz w:val="24"/>
                <w:szCs w:val="24"/>
              </w:rPr>
              <w:t>室</w:t>
            </w:r>
          </w:p>
        </w:tc>
      </w:tr>
    </w:tbl>
    <w:p w:rsidR="00DC1C98" w:rsidRDefault="00DC1C98">
      <w:pPr>
        <w:rPr>
          <w:sz w:val="28"/>
          <w:szCs w:val="28"/>
        </w:rPr>
      </w:pPr>
    </w:p>
    <w:p w:rsidR="00DC1C98" w:rsidRDefault="00DC1C98">
      <w:pPr>
        <w:rPr>
          <w:sz w:val="28"/>
          <w:szCs w:val="28"/>
        </w:rPr>
      </w:pPr>
    </w:p>
    <w:p w:rsidR="00DC1C98" w:rsidRDefault="00DC1C98">
      <w:pPr>
        <w:rPr>
          <w:sz w:val="28"/>
          <w:szCs w:val="28"/>
        </w:rPr>
      </w:pPr>
    </w:p>
    <w:p w:rsidR="00480408" w:rsidRPr="001E07BE" w:rsidRDefault="00480408" w:rsidP="00480408">
      <w:pPr>
        <w:jc w:val="center"/>
        <w:rPr>
          <w:szCs w:val="21"/>
        </w:rPr>
      </w:pPr>
      <w:r>
        <w:rPr>
          <w:szCs w:val="21"/>
        </w:rPr>
        <w:t>（讲座大纲与相关阅读材料将在报告现场分发）</w:t>
      </w:r>
    </w:p>
    <w:sectPr w:rsidR="00480408" w:rsidRPr="001E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EA" w:rsidRDefault="00D662EA" w:rsidP="008148AE">
      <w:r>
        <w:separator/>
      </w:r>
    </w:p>
  </w:endnote>
  <w:endnote w:type="continuationSeparator" w:id="0">
    <w:p w:rsidR="00D662EA" w:rsidRDefault="00D662EA" w:rsidP="008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EA" w:rsidRDefault="00D662EA" w:rsidP="008148AE">
      <w:r>
        <w:separator/>
      </w:r>
    </w:p>
  </w:footnote>
  <w:footnote w:type="continuationSeparator" w:id="0">
    <w:p w:rsidR="00D662EA" w:rsidRDefault="00D662EA" w:rsidP="008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5D"/>
    <w:rsid w:val="000F3DA6"/>
    <w:rsid w:val="00130F5D"/>
    <w:rsid w:val="001369EC"/>
    <w:rsid w:val="00197158"/>
    <w:rsid w:val="001C5A9E"/>
    <w:rsid w:val="001E07BE"/>
    <w:rsid w:val="00210F5A"/>
    <w:rsid w:val="00220B5F"/>
    <w:rsid w:val="00353389"/>
    <w:rsid w:val="003E2CB3"/>
    <w:rsid w:val="004030C9"/>
    <w:rsid w:val="00480408"/>
    <w:rsid w:val="00560AF1"/>
    <w:rsid w:val="006A0470"/>
    <w:rsid w:val="0076642E"/>
    <w:rsid w:val="008148AE"/>
    <w:rsid w:val="008A6FC4"/>
    <w:rsid w:val="008F4317"/>
    <w:rsid w:val="00941B44"/>
    <w:rsid w:val="009D1261"/>
    <w:rsid w:val="00A21E38"/>
    <w:rsid w:val="00A3587F"/>
    <w:rsid w:val="00AA2522"/>
    <w:rsid w:val="00AC78F0"/>
    <w:rsid w:val="00B26537"/>
    <w:rsid w:val="00B4688E"/>
    <w:rsid w:val="00B540F4"/>
    <w:rsid w:val="00BE24BB"/>
    <w:rsid w:val="00CA7645"/>
    <w:rsid w:val="00D662EA"/>
    <w:rsid w:val="00D81E56"/>
    <w:rsid w:val="00D94904"/>
    <w:rsid w:val="00DC1C98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AE"/>
    <w:rPr>
      <w:sz w:val="18"/>
      <w:szCs w:val="18"/>
    </w:rPr>
  </w:style>
  <w:style w:type="table" w:styleId="a5">
    <w:name w:val="Table Grid"/>
    <w:basedOn w:val="a1"/>
    <w:uiPriority w:val="39"/>
    <w:rsid w:val="00DC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A76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7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AE"/>
    <w:rPr>
      <w:sz w:val="18"/>
      <w:szCs w:val="18"/>
    </w:rPr>
  </w:style>
  <w:style w:type="table" w:styleId="a5">
    <w:name w:val="Table Grid"/>
    <w:basedOn w:val="a1"/>
    <w:uiPriority w:val="39"/>
    <w:rsid w:val="00DC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A76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7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Qilin Li</dc:creator>
  <cp:lastModifiedBy>zhangyan</cp:lastModifiedBy>
  <cp:revision>2</cp:revision>
  <dcterms:created xsi:type="dcterms:W3CDTF">2016-04-28T05:49:00Z</dcterms:created>
  <dcterms:modified xsi:type="dcterms:W3CDTF">2016-04-28T05:49:00Z</dcterms:modified>
</cp:coreProperties>
</file>