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F3" w:rsidRPr="00FC2EF3" w:rsidRDefault="00FC2EF3" w:rsidP="00FC2EF3">
      <w:pPr>
        <w:jc w:val="center"/>
        <w:rPr>
          <w:rFonts w:hint="eastAsia"/>
          <w:b/>
        </w:rPr>
      </w:pPr>
      <w:r w:rsidRPr="00FC2EF3">
        <w:rPr>
          <w:rFonts w:hint="eastAsia"/>
          <w:b/>
        </w:rPr>
        <w:t>关于组织申报</w:t>
      </w:r>
      <w:r w:rsidRPr="00FC2EF3">
        <w:rPr>
          <w:rFonts w:hint="eastAsia"/>
          <w:b/>
        </w:rPr>
        <w:t>2014</w:t>
      </w:r>
      <w:r w:rsidRPr="00FC2EF3">
        <w:rPr>
          <w:rFonts w:hint="eastAsia"/>
          <w:b/>
        </w:rPr>
        <w:t>年度北京市社会科学基金项目的通知</w:t>
      </w:r>
    </w:p>
    <w:p w:rsidR="00FC2EF3" w:rsidRDefault="00FC2EF3" w:rsidP="00FC2EF3"/>
    <w:p w:rsidR="00FC2EF3" w:rsidRDefault="00FC2EF3" w:rsidP="00FC2EF3">
      <w:pPr>
        <w:rPr>
          <w:rFonts w:hint="eastAsia"/>
        </w:rPr>
      </w:pPr>
      <w:r>
        <w:rPr>
          <w:rFonts w:hint="eastAsia"/>
        </w:rPr>
        <w:t>各</w:t>
      </w:r>
      <w:r>
        <w:rPr>
          <w:rFonts w:hint="eastAsia"/>
        </w:rPr>
        <w:t>单位：</w:t>
      </w:r>
      <w:r>
        <w:rPr>
          <w:rFonts w:hint="eastAsia"/>
        </w:rPr>
        <w:t xml:space="preserve"> </w:t>
      </w:r>
    </w:p>
    <w:p w:rsidR="00FC2EF3" w:rsidRDefault="00FC2EF3" w:rsidP="00FC2EF3">
      <w:pPr>
        <w:rPr>
          <w:rFonts w:hint="eastAsia"/>
        </w:rPr>
      </w:pPr>
      <w:r>
        <w:rPr>
          <w:rFonts w:hint="eastAsia"/>
        </w:rPr>
        <w:t xml:space="preserve">　　</w:t>
      </w:r>
      <w:r w:rsidR="000E42D4">
        <w:rPr>
          <w:rFonts w:hint="eastAsia"/>
        </w:rPr>
        <w:t>2014</w:t>
      </w:r>
      <w:r w:rsidR="000E42D4">
        <w:rPr>
          <w:rFonts w:hint="eastAsia"/>
        </w:rPr>
        <w:t>年度北京市社科基金申报工作开始</w:t>
      </w:r>
      <w:r>
        <w:rPr>
          <w:rFonts w:hint="eastAsia"/>
        </w:rPr>
        <w:t>，现将有关事项通知如下：</w:t>
      </w:r>
    </w:p>
    <w:p w:rsidR="00FC2EF3" w:rsidRDefault="00FC2EF3" w:rsidP="00FC2EF3">
      <w:pPr>
        <w:rPr>
          <w:rFonts w:hint="eastAsia"/>
        </w:rPr>
      </w:pPr>
      <w:r>
        <w:rPr>
          <w:rFonts w:hint="eastAsia"/>
        </w:rPr>
        <w:t xml:space="preserve">    </w:t>
      </w:r>
      <w:r>
        <w:rPr>
          <w:rFonts w:hint="eastAsia"/>
        </w:rPr>
        <w:t>一、指导思想：高举中国特色社会主义伟大旗帜，以邓小平理论、“三个代表”重要思想、科学发展观为指导，深入贯彻落实党的十八大和十八届三中全会精神，贯彻落</w:t>
      </w:r>
      <w:proofErr w:type="gramStart"/>
      <w:r>
        <w:rPr>
          <w:rFonts w:hint="eastAsia"/>
        </w:rPr>
        <w:t>实习近</w:t>
      </w:r>
      <w:proofErr w:type="gramEnd"/>
      <w:r>
        <w:rPr>
          <w:rFonts w:hint="eastAsia"/>
        </w:rPr>
        <w:t>平总书记系列讲话精神，贯彻落</w:t>
      </w:r>
      <w:proofErr w:type="gramStart"/>
      <w:r>
        <w:rPr>
          <w:rFonts w:hint="eastAsia"/>
        </w:rPr>
        <w:t>实习近</w:t>
      </w:r>
      <w:proofErr w:type="gramEnd"/>
      <w:r>
        <w:rPr>
          <w:rFonts w:hint="eastAsia"/>
        </w:rPr>
        <w:t>平总书记对北京工作做出的重要批示和在北京考察时的重要讲话精神，贯彻落实市委第十一届三次、四次、五次全会精神，坚持解放思想、实事求是、与时俱进、求真务实，坚持基础研究和应用研究并重，坚持以制约首都可持续发展的重大问题和群众关心的热点难点问题为主攻方向，发挥北京社科基金项目的示范引导作用，推动首都哲学社会科学研究为坚持和强化首都全国政治中心、文化中心、国际交往中心、科技创新中心的核心功能，深入实施人文北京、科技北京、绿色北京战略，努力把北京建设成为国际一流的</w:t>
      </w:r>
      <w:proofErr w:type="gramStart"/>
      <w:r>
        <w:rPr>
          <w:rFonts w:hint="eastAsia"/>
        </w:rPr>
        <w:t>和谐宜</w:t>
      </w:r>
      <w:proofErr w:type="gramEnd"/>
      <w:r>
        <w:rPr>
          <w:rFonts w:hint="eastAsia"/>
        </w:rPr>
        <w:t>居之都提供智力支持。</w:t>
      </w:r>
    </w:p>
    <w:p w:rsidR="00FC2EF3" w:rsidRDefault="00FC2EF3" w:rsidP="00FC2EF3"/>
    <w:p w:rsidR="00FC2EF3" w:rsidRDefault="00FC2EF3" w:rsidP="00FC2EF3">
      <w:pPr>
        <w:rPr>
          <w:rFonts w:hint="eastAsia"/>
        </w:rPr>
      </w:pPr>
      <w:r>
        <w:rPr>
          <w:rFonts w:hint="eastAsia"/>
        </w:rPr>
        <w:t xml:space="preserve">    </w:t>
      </w:r>
      <w:r>
        <w:rPr>
          <w:rFonts w:hint="eastAsia"/>
        </w:rPr>
        <w:t>二、选题要求：在《北京市社会科学“十二五”规划项目课题指南》的基础上，我办围绕习近平总书记系列讲话、十八届三中全会和市委第十一届三次、四次、五次全会提出的一系列新思想、新论断、新举措，拟定了一批研究选题，统一汇编为《</w:t>
      </w:r>
      <w:r>
        <w:rPr>
          <w:rFonts w:hint="eastAsia"/>
        </w:rPr>
        <w:t>2014</w:t>
      </w:r>
      <w:r>
        <w:rPr>
          <w:rFonts w:hint="eastAsia"/>
        </w:rPr>
        <w:t>年北京市社会科学基金项目研究选题》（简称《选题》）。选题主要确定研究范围、研究方向和研究重点，申请人可据此确定申报选题，也可另行设计具体题目。依据《选题》条目申报的选题，应选</w:t>
      </w:r>
      <w:proofErr w:type="gramStart"/>
      <w:r>
        <w:rPr>
          <w:rFonts w:hint="eastAsia"/>
        </w:rPr>
        <w:t>择不同</w:t>
      </w:r>
      <w:proofErr w:type="gramEnd"/>
      <w:r>
        <w:rPr>
          <w:rFonts w:hint="eastAsia"/>
        </w:rPr>
        <w:t>的研究角度、方法和侧重点，题目的文字表述可做修改。同时，鼓励申请人根据自身的研究兴趣和学术积累申报自选课题，自选课题与按《选题》设计的课题在评审程序、评审标准、立项指标等方面同等对待。</w:t>
      </w:r>
    </w:p>
    <w:p w:rsidR="00FC2EF3" w:rsidRDefault="00FC2EF3" w:rsidP="00FC2EF3"/>
    <w:p w:rsidR="00FC2EF3" w:rsidRDefault="00FC2EF3" w:rsidP="00FC2EF3">
      <w:pPr>
        <w:rPr>
          <w:rFonts w:hint="eastAsia"/>
        </w:rPr>
      </w:pPr>
      <w:r>
        <w:rPr>
          <w:rFonts w:hint="eastAsia"/>
        </w:rPr>
        <w:t xml:space="preserve">    </w:t>
      </w:r>
      <w:r>
        <w:rPr>
          <w:rFonts w:hint="eastAsia"/>
        </w:rPr>
        <w:t>三、申报条件：课题申报单位须在相关领域具有较雄厚的学术资源和研究实力，设有科研管理职能部门，能够提供开展研究的必要条件并承诺信誉保证；课题申请人须具有副高级以上专业技术职称、或博士学位、或副局级以上领导职务。不具备以上条件的，可以申请青年项目，但必须有两名具有正高级专业技术职称的同行专家推荐。青年项目申请人（包括课题组成员）年龄不得超过</w:t>
      </w:r>
      <w:r>
        <w:rPr>
          <w:rFonts w:hint="eastAsia"/>
        </w:rPr>
        <w:t>39</w:t>
      </w:r>
      <w:r>
        <w:rPr>
          <w:rFonts w:hint="eastAsia"/>
        </w:rPr>
        <w:t>周岁（</w:t>
      </w:r>
      <w:r w:rsidRPr="00FC2EF3">
        <w:rPr>
          <w:rFonts w:hint="eastAsia"/>
          <w:b/>
        </w:rPr>
        <w:t>1975</w:t>
      </w:r>
      <w:r w:rsidRPr="00FC2EF3">
        <w:rPr>
          <w:rFonts w:hint="eastAsia"/>
          <w:b/>
        </w:rPr>
        <w:t>年</w:t>
      </w:r>
      <w:r w:rsidRPr="00FC2EF3">
        <w:rPr>
          <w:rFonts w:hint="eastAsia"/>
          <w:b/>
        </w:rPr>
        <w:t>4</w:t>
      </w:r>
      <w:r w:rsidRPr="00FC2EF3">
        <w:rPr>
          <w:rFonts w:hint="eastAsia"/>
          <w:b/>
        </w:rPr>
        <w:t>月</w:t>
      </w:r>
      <w:r w:rsidRPr="00FC2EF3">
        <w:rPr>
          <w:rFonts w:hint="eastAsia"/>
          <w:b/>
        </w:rPr>
        <w:t>25</w:t>
      </w:r>
      <w:r w:rsidRPr="00FC2EF3">
        <w:rPr>
          <w:rFonts w:hint="eastAsia"/>
          <w:b/>
        </w:rPr>
        <w:t>日以后出生</w:t>
      </w:r>
      <w:r>
        <w:rPr>
          <w:rFonts w:hint="eastAsia"/>
        </w:rPr>
        <w:t>）。作为项目负责人同年度只能申报一个基金项目，且必须从事实际研究工作并真正承担和负责组织项目实施；课题参加者或推荐人须征得本人同意并签字确认，否则视为违规申报。有在</w:t>
      </w:r>
      <w:proofErr w:type="gramStart"/>
      <w:r>
        <w:rPr>
          <w:rFonts w:hint="eastAsia"/>
        </w:rPr>
        <w:t>研</w:t>
      </w:r>
      <w:proofErr w:type="gramEnd"/>
      <w:r>
        <w:rPr>
          <w:rFonts w:hint="eastAsia"/>
        </w:rPr>
        <w:t>的北京社科基金项目负责人（</w:t>
      </w:r>
      <w:proofErr w:type="gramStart"/>
      <w:r>
        <w:rPr>
          <w:rFonts w:hint="eastAsia"/>
        </w:rPr>
        <w:t>以结项证书</w:t>
      </w:r>
      <w:proofErr w:type="gramEnd"/>
      <w:r>
        <w:rPr>
          <w:rFonts w:hint="eastAsia"/>
        </w:rPr>
        <w:t>标注日期为准）不能申报新的年度项目。申请的研究课题已获得其他资助的，须在《申请书》中注明所申请项目与已承担项目的联系和区别，不</w:t>
      </w:r>
      <w:proofErr w:type="gramStart"/>
      <w:r>
        <w:rPr>
          <w:rFonts w:hint="eastAsia"/>
        </w:rPr>
        <w:t>得以内容</w:t>
      </w:r>
      <w:proofErr w:type="gramEnd"/>
      <w:r>
        <w:rPr>
          <w:rFonts w:hint="eastAsia"/>
        </w:rPr>
        <w:t>基本相同的同一成果申请多家基金项目。以博士学位论文或博士后出站报告为基础申报的北京社科基金项目，须在《申请书》中注明所申请项目与学位论文或出站报告的联系和区别。</w:t>
      </w:r>
      <w:r>
        <w:rPr>
          <w:rFonts w:hint="eastAsia"/>
        </w:rPr>
        <w:t xml:space="preserve">    </w:t>
      </w:r>
    </w:p>
    <w:p w:rsidR="00FC2EF3" w:rsidRDefault="00FC2EF3" w:rsidP="00FC2EF3"/>
    <w:p w:rsidR="00FC2EF3" w:rsidRDefault="00FC2EF3" w:rsidP="00FC2EF3">
      <w:pPr>
        <w:ind w:firstLine="420"/>
        <w:rPr>
          <w:rFonts w:hint="eastAsia"/>
        </w:rPr>
      </w:pPr>
      <w:r>
        <w:rPr>
          <w:rFonts w:hint="eastAsia"/>
        </w:rPr>
        <w:t>四、资助额度</w:t>
      </w:r>
      <w:r>
        <w:rPr>
          <w:rFonts w:hint="eastAsia"/>
        </w:rPr>
        <w:t>：此次申报的项目资助额度为重点项目</w:t>
      </w:r>
      <w:r>
        <w:rPr>
          <w:rFonts w:hint="eastAsia"/>
        </w:rPr>
        <w:t>12</w:t>
      </w:r>
      <w:r>
        <w:rPr>
          <w:rFonts w:hint="eastAsia"/>
        </w:rPr>
        <w:t>万元，一般项目</w:t>
      </w:r>
      <w:r>
        <w:rPr>
          <w:rFonts w:hint="eastAsia"/>
        </w:rPr>
        <w:t>8</w:t>
      </w:r>
      <w:r>
        <w:rPr>
          <w:rFonts w:hint="eastAsia"/>
        </w:rPr>
        <w:t>万元，青年项目</w:t>
      </w:r>
      <w:r>
        <w:rPr>
          <w:rFonts w:hint="eastAsia"/>
        </w:rPr>
        <w:t>5</w:t>
      </w:r>
      <w:r>
        <w:rPr>
          <w:rFonts w:hint="eastAsia"/>
        </w:rPr>
        <w:t>万元</w:t>
      </w:r>
    </w:p>
    <w:p w:rsidR="00FC2EF3" w:rsidRPr="00FC2EF3" w:rsidRDefault="00FC2EF3" w:rsidP="00FC2EF3">
      <w:pPr>
        <w:ind w:firstLine="420"/>
      </w:pPr>
    </w:p>
    <w:p w:rsidR="00FC2EF3" w:rsidRDefault="00FC2EF3" w:rsidP="00FC2EF3">
      <w:pPr>
        <w:rPr>
          <w:rFonts w:hint="eastAsia"/>
        </w:rPr>
      </w:pPr>
      <w:r>
        <w:rPr>
          <w:rFonts w:hint="eastAsia"/>
        </w:rPr>
        <w:t xml:space="preserve">    </w:t>
      </w:r>
      <w:r>
        <w:rPr>
          <w:rFonts w:hint="eastAsia"/>
        </w:rPr>
        <w:t>五、填报要求：所有申报材料均须使用最新修订版、用计算机填写、</w:t>
      </w:r>
      <w:r>
        <w:rPr>
          <w:rFonts w:hint="eastAsia"/>
        </w:rPr>
        <w:t>A3</w:t>
      </w:r>
      <w:r>
        <w:rPr>
          <w:rFonts w:hint="eastAsia"/>
        </w:rPr>
        <w:t>纸双面印制、中缝装订</w:t>
      </w:r>
      <w:r w:rsidR="003A4702">
        <w:rPr>
          <w:rFonts w:hint="eastAsia"/>
        </w:rPr>
        <w:t>，</w:t>
      </w:r>
      <w:r>
        <w:rPr>
          <w:rFonts w:hint="eastAsia"/>
        </w:rPr>
        <w:t>并确保电子数据和纸质材料一致。</w:t>
      </w:r>
    </w:p>
    <w:p w:rsidR="00FC2EF3" w:rsidRDefault="00FC2EF3" w:rsidP="00FC2EF3"/>
    <w:p w:rsidR="00FC2EF3" w:rsidRDefault="00FC2EF3" w:rsidP="00FC2EF3">
      <w:pPr>
        <w:rPr>
          <w:rFonts w:hint="eastAsia"/>
        </w:rPr>
      </w:pPr>
      <w:r>
        <w:rPr>
          <w:rFonts w:hint="eastAsia"/>
        </w:rPr>
        <w:t xml:space="preserve">    </w:t>
      </w:r>
      <w:r>
        <w:rPr>
          <w:rFonts w:hint="eastAsia"/>
        </w:rPr>
        <w:t>报送材料包括：（</w:t>
      </w:r>
      <w:r>
        <w:rPr>
          <w:rFonts w:hint="eastAsia"/>
        </w:rPr>
        <w:t>1</w:t>
      </w:r>
      <w:r>
        <w:rPr>
          <w:rFonts w:hint="eastAsia"/>
        </w:rPr>
        <w:t>）审查合格的《申请书》、《活页》</w:t>
      </w:r>
      <w:r>
        <w:rPr>
          <w:rFonts w:hint="eastAsia"/>
        </w:rPr>
        <w:t>1</w:t>
      </w:r>
      <w:r>
        <w:rPr>
          <w:rFonts w:hint="eastAsia"/>
        </w:rPr>
        <w:t>式</w:t>
      </w:r>
      <w:r>
        <w:rPr>
          <w:rFonts w:hint="eastAsia"/>
        </w:rPr>
        <w:t>6</w:t>
      </w:r>
      <w:r>
        <w:rPr>
          <w:rFonts w:hint="eastAsia"/>
        </w:rPr>
        <w:t>份，其中须含</w:t>
      </w:r>
      <w:r>
        <w:rPr>
          <w:rFonts w:hint="eastAsia"/>
        </w:rPr>
        <w:t>1</w:t>
      </w:r>
      <w:r>
        <w:rPr>
          <w:rFonts w:hint="eastAsia"/>
        </w:rPr>
        <w:t>份原件（原件请在封面用铅笔加以标注），采用“</w:t>
      </w:r>
      <w:r>
        <w:rPr>
          <w:rFonts w:hint="eastAsia"/>
        </w:rPr>
        <w:t>1</w:t>
      </w:r>
      <w:r>
        <w:rPr>
          <w:rFonts w:hint="eastAsia"/>
        </w:rPr>
        <w:t>夹</w:t>
      </w:r>
      <w:r>
        <w:rPr>
          <w:rFonts w:hint="eastAsia"/>
        </w:rPr>
        <w:t>11</w:t>
      </w:r>
      <w:r>
        <w:rPr>
          <w:rFonts w:hint="eastAsia"/>
        </w:rPr>
        <w:t>”方式叠放，即把</w:t>
      </w:r>
      <w:r>
        <w:rPr>
          <w:rFonts w:hint="eastAsia"/>
        </w:rPr>
        <w:t>5</w:t>
      </w:r>
      <w:r>
        <w:rPr>
          <w:rFonts w:hint="eastAsia"/>
        </w:rPr>
        <w:t>份《申请书》和</w:t>
      </w:r>
      <w:r>
        <w:rPr>
          <w:rFonts w:hint="eastAsia"/>
        </w:rPr>
        <w:t>6</w:t>
      </w:r>
      <w:r>
        <w:rPr>
          <w:rFonts w:hint="eastAsia"/>
        </w:rPr>
        <w:t>份《活页》叠放在一起，然后夹在另一份《申请书》原件中。（</w:t>
      </w:r>
      <w:r>
        <w:rPr>
          <w:rFonts w:hint="eastAsia"/>
        </w:rPr>
        <w:t>2</w:t>
      </w:r>
      <w:r>
        <w:rPr>
          <w:rFonts w:hint="eastAsia"/>
        </w:rPr>
        <w:t>）</w:t>
      </w:r>
      <w:r w:rsidR="007D4FA3">
        <w:rPr>
          <w:rFonts w:hint="eastAsia"/>
        </w:rPr>
        <w:t>院系</w:t>
      </w:r>
      <w:r>
        <w:rPr>
          <w:rFonts w:hint="eastAsia"/>
        </w:rPr>
        <w:t>用统一表格汇总的申请书数</w:t>
      </w:r>
      <w:r>
        <w:rPr>
          <w:rFonts w:hint="eastAsia"/>
        </w:rPr>
        <w:lastRenderedPageBreak/>
        <w:t>据表。（</w:t>
      </w:r>
      <w:r>
        <w:rPr>
          <w:rFonts w:hint="eastAsia"/>
        </w:rPr>
        <w:t>3</w:t>
      </w:r>
      <w:r>
        <w:rPr>
          <w:rFonts w:hint="eastAsia"/>
        </w:rPr>
        <w:t>）《申请书》</w:t>
      </w:r>
      <w:r w:rsidR="00E771CC">
        <w:rPr>
          <w:rFonts w:hint="eastAsia"/>
        </w:rPr>
        <w:t>、</w:t>
      </w:r>
      <w:proofErr w:type="gramStart"/>
      <w:r w:rsidR="00E771CC">
        <w:rPr>
          <w:rFonts w:hint="eastAsia"/>
        </w:rPr>
        <w:t>活页</w:t>
      </w:r>
      <w:r>
        <w:rPr>
          <w:rFonts w:hint="eastAsia"/>
        </w:rPr>
        <w:t>和</w:t>
      </w:r>
      <w:proofErr w:type="gramEnd"/>
      <w:r>
        <w:rPr>
          <w:rFonts w:hint="eastAsia"/>
        </w:rPr>
        <w:t>数据表</w:t>
      </w:r>
      <w:r w:rsidR="00E771CC">
        <w:rPr>
          <w:rFonts w:hint="eastAsia"/>
        </w:rPr>
        <w:t>的</w:t>
      </w:r>
      <w:r>
        <w:rPr>
          <w:rFonts w:hint="eastAsia"/>
        </w:rPr>
        <w:t xml:space="preserve">电子版。　　</w:t>
      </w:r>
    </w:p>
    <w:p w:rsidR="00FC2EF3" w:rsidRDefault="00FC2EF3" w:rsidP="00FC2EF3"/>
    <w:p w:rsidR="00FC2EF3" w:rsidRDefault="00FC2EF3" w:rsidP="006A6B1B">
      <w:pPr>
        <w:ind w:firstLine="420"/>
        <w:rPr>
          <w:rFonts w:hint="eastAsia"/>
        </w:rPr>
      </w:pPr>
      <w:r>
        <w:rPr>
          <w:rFonts w:hint="eastAsia"/>
        </w:rPr>
        <w:t>六、集中受理时间：</w:t>
      </w:r>
      <w:r w:rsidR="00467819">
        <w:rPr>
          <w:rFonts w:hint="eastAsia"/>
        </w:rPr>
        <w:t>4</w:t>
      </w:r>
      <w:r w:rsidR="00467819">
        <w:rPr>
          <w:rFonts w:hint="eastAsia"/>
        </w:rPr>
        <w:t>月</w:t>
      </w:r>
      <w:r w:rsidR="00467819">
        <w:rPr>
          <w:rFonts w:hint="eastAsia"/>
        </w:rPr>
        <w:t>23</w:t>
      </w:r>
      <w:r w:rsidR="00467819">
        <w:rPr>
          <w:rFonts w:hint="eastAsia"/>
        </w:rPr>
        <w:t>日截止，逾期不予受理。</w:t>
      </w:r>
    </w:p>
    <w:p w:rsidR="006A6B1B" w:rsidRDefault="006A6B1B" w:rsidP="006A6B1B">
      <w:pPr>
        <w:ind w:firstLineChars="2200" w:firstLine="4620"/>
        <w:rPr>
          <w:rFonts w:hint="eastAsia"/>
        </w:rPr>
      </w:pPr>
    </w:p>
    <w:p w:rsidR="006A6B1B" w:rsidRDefault="006A6B1B" w:rsidP="006A6B1B">
      <w:pPr>
        <w:ind w:firstLineChars="2200" w:firstLine="4620"/>
        <w:rPr>
          <w:rFonts w:hint="eastAsia"/>
        </w:rPr>
      </w:pPr>
      <w:bookmarkStart w:id="0" w:name="_GoBack"/>
      <w:bookmarkEnd w:id="0"/>
      <w:r>
        <w:rPr>
          <w:rFonts w:hint="eastAsia"/>
        </w:rPr>
        <w:t>北京大学社会科学部</w:t>
      </w:r>
    </w:p>
    <w:p w:rsidR="006A6B1B" w:rsidRPr="006A6B1B" w:rsidRDefault="006A6B1B" w:rsidP="006A6B1B">
      <w:pPr>
        <w:ind w:firstLineChars="2500" w:firstLine="5250"/>
        <w:rPr>
          <w:rFonts w:hint="eastAsia"/>
        </w:rPr>
      </w:pPr>
      <w:r>
        <w:rPr>
          <w:rFonts w:hint="eastAsia"/>
        </w:rPr>
        <w:t>62751441</w:t>
      </w:r>
    </w:p>
    <w:p w:rsidR="00016F6C" w:rsidRDefault="00016F6C"/>
    <w:sectPr w:rsidR="00016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2C" w:rsidRDefault="00FF0A2C" w:rsidP="00FC2EF3">
      <w:r>
        <w:separator/>
      </w:r>
    </w:p>
  </w:endnote>
  <w:endnote w:type="continuationSeparator" w:id="0">
    <w:p w:rsidR="00FF0A2C" w:rsidRDefault="00FF0A2C" w:rsidP="00FC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2C" w:rsidRDefault="00FF0A2C" w:rsidP="00FC2EF3">
      <w:r>
        <w:separator/>
      </w:r>
    </w:p>
  </w:footnote>
  <w:footnote w:type="continuationSeparator" w:id="0">
    <w:p w:rsidR="00FF0A2C" w:rsidRDefault="00FF0A2C" w:rsidP="00FC2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3"/>
    <w:rsid w:val="00016F6C"/>
    <w:rsid w:val="000E42D4"/>
    <w:rsid w:val="00353243"/>
    <w:rsid w:val="003A4702"/>
    <w:rsid w:val="00467819"/>
    <w:rsid w:val="006A6B1B"/>
    <w:rsid w:val="007D4FA3"/>
    <w:rsid w:val="00E771CC"/>
    <w:rsid w:val="00FC2EF3"/>
    <w:rsid w:val="00FF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EF3"/>
    <w:rPr>
      <w:sz w:val="18"/>
      <w:szCs w:val="18"/>
    </w:rPr>
  </w:style>
  <w:style w:type="paragraph" w:styleId="a4">
    <w:name w:val="footer"/>
    <w:basedOn w:val="a"/>
    <w:link w:val="Char0"/>
    <w:uiPriority w:val="99"/>
    <w:unhideWhenUsed/>
    <w:rsid w:val="00FC2EF3"/>
    <w:pPr>
      <w:tabs>
        <w:tab w:val="center" w:pos="4153"/>
        <w:tab w:val="right" w:pos="8306"/>
      </w:tabs>
      <w:snapToGrid w:val="0"/>
      <w:jc w:val="left"/>
    </w:pPr>
    <w:rPr>
      <w:sz w:val="18"/>
      <w:szCs w:val="18"/>
    </w:rPr>
  </w:style>
  <w:style w:type="character" w:customStyle="1" w:styleId="Char0">
    <w:name w:val="页脚 Char"/>
    <w:basedOn w:val="a0"/>
    <w:link w:val="a4"/>
    <w:uiPriority w:val="99"/>
    <w:rsid w:val="00FC2E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EF3"/>
    <w:rPr>
      <w:sz w:val="18"/>
      <w:szCs w:val="18"/>
    </w:rPr>
  </w:style>
  <w:style w:type="paragraph" w:styleId="a4">
    <w:name w:val="footer"/>
    <w:basedOn w:val="a"/>
    <w:link w:val="Char0"/>
    <w:uiPriority w:val="99"/>
    <w:unhideWhenUsed/>
    <w:rsid w:val="00FC2EF3"/>
    <w:pPr>
      <w:tabs>
        <w:tab w:val="center" w:pos="4153"/>
        <w:tab w:val="right" w:pos="8306"/>
      </w:tabs>
      <w:snapToGrid w:val="0"/>
      <w:jc w:val="left"/>
    </w:pPr>
    <w:rPr>
      <w:sz w:val="18"/>
      <w:szCs w:val="18"/>
    </w:rPr>
  </w:style>
  <w:style w:type="character" w:customStyle="1" w:styleId="Char0">
    <w:name w:val="页脚 Char"/>
    <w:basedOn w:val="a0"/>
    <w:link w:val="a4"/>
    <w:uiPriority w:val="99"/>
    <w:rsid w:val="00FC2E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8</cp:revision>
  <dcterms:created xsi:type="dcterms:W3CDTF">2014-04-01T07:27:00Z</dcterms:created>
  <dcterms:modified xsi:type="dcterms:W3CDTF">2014-04-01T07:39:00Z</dcterms:modified>
</cp:coreProperties>
</file>